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C00B92" w14:textId="77777777" w:rsidR="00B808B8" w:rsidRPr="00AE7BA9" w:rsidRDefault="00B808B8" w:rsidP="00B808B8">
      <w:pPr>
        <w:rPr>
          <w:rFonts w:ascii="Garamond" w:hAnsi="Garamond"/>
        </w:rPr>
      </w:pPr>
    </w:p>
    <w:p w14:paraId="3588D574" w14:textId="77777777" w:rsidR="00B808B8" w:rsidRPr="00AE7BA9" w:rsidRDefault="00B808B8" w:rsidP="00B808B8">
      <w:pPr>
        <w:rPr>
          <w:rFonts w:ascii="Garamond" w:hAnsi="Garamond"/>
        </w:rPr>
      </w:pPr>
    </w:p>
    <w:p w14:paraId="5D718EE4" w14:textId="77777777" w:rsidR="00B808B8" w:rsidRPr="00AE7BA9" w:rsidRDefault="00B808B8" w:rsidP="00B808B8">
      <w:pPr>
        <w:rPr>
          <w:rFonts w:ascii="Garamond" w:hAnsi="Garamond"/>
        </w:rPr>
      </w:pPr>
      <w:r w:rsidRPr="00AE7BA9">
        <w:rPr>
          <w:rFonts w:ascii="Garamond" w:hAnsi="Garamond"/>
          <w:noProof/>
          <w:lang w:val="en-US" w:eastAsia="en-US"/>
        </w:rPr>
        <w:drawing>
          <wp:inline distT="0" distB="0" distL="0" distR="0" wp14:anchorId="2B1F3BA1" wp14:editId="683F61FB">
            <wp:extent cx="1261110" cy="101409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261110" cy="1014095"/>
                    </a:xfrm>
                    <a:prstGeom prst="rect">
                      <a:avLst/>
                    </a:prstGeom>
                    <a:noFill/>
                    <a:ln w="9525">
                      <a:noFill/>
                      <a:miter lim="800000"/>
                      <a:headEnd/>
                      <a:tailEnd/>
                    </a:ln>
                  </pic:spPr>
                </pic:pic>
              </a:graphicData>
            </a:graphic>
          </wp:inline>
        </w:drawing>
      </w:r>
      <w:r w:rsidRPr="00AE7BA9">
        <w:rPr>
          <w:rFonts w:ascii="Garamond" w:hAnsi="Garamond"/>
        </w:rPr>
        <w:t xml:space="preserve">                                                                           </w:t>
      </w:r>
      <w:r w:rsidRPr="00AE7BA9">
        <w:rPr>
          <w:rFonts w:ascii="Garamond" w:hAnsi="Garamond"/>
          <w:noProof/>
          <w:lang w:val="en-US" w:eastAsia="en-US"/>
        </w:rPr>
        <w:drawing>
          <wp:inline distT="0" distB="0" distL="0" distR="0" wp14:anchorId="629ED9DC" wp14:editId="0318BA8C">
            <wp:extent cx="1122680" cy="1057275"/>
            <wp:effectExtent l="19050" t="0" r="1270" b="0"/>
            <wp:docPr id="2" name="Picture 2" descr="Keele_RGB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eele_RGB_Logo"/>
                    <pic:cNvPicPr>
                      <a:picLocks noChangeAspect="1" noChangeArrowheads="1"/>
                    </pic:cNvPicPr>
                  </pic:nvPicPr>
                  <pic:blipFill>
                    <a:blip r:embed="rId10" cstate="print"/>
                    <a:srcRect/>
                    <a:stretch>
                      <a:fillRect/>
                    </a:stretch>
                  </pic:blipFill>
                  <pic:spPr bwMode="auto">
                    <a:xfrm>
                      <a:off x="0" y="0"/>
                      <a:ext cx="1122680" cy="1057275"/>
                    </a:xfrm>
                    <a:prstGeom prst="rect">
                      <a:avLst/>
                    </a:prstGeom>
                    <a:noFill/>
                    <a:ln w="9525">
                      <a:noFill/>
                      <a:miter lim="800000"/>
                      <a:headEnd/>
                      <a:tailEnd/>
                    </a:ln>
                  </pic:spPr>
                </pic:pic>
              </a:graphicData>
            </a:graphic>
          </wp:inline>
        </w:drawing>
      </w:r>
    </w:p>
    <w:p w14:paraId="6883B32B" w14:textId="77777777" w:rsidR="00B808B8" w:rsidRPr="00AE7BA9" w:rsidRDefault="00B808B8" w:rsidP="00B808B8">
      <w:pPr>
        <w:rPr>
          <w:rFonts w:ascii="Garamond" w:hAnsi="Garamond"/>
        </w:rPr>
      </w:pPr>
    </w:p>
    <w:p w14:paraId="1F7D5981" w14:textId="77777777" w:rsidR="00B808B8" w:rsidRPr="00AE7BA9" w:rsidRDefault="00B808B8" w:rsidP="00B808B8">
      <w:pPr>
        <w:rPr>
          <w:rFonts w:ascii="Garamond" w:hAnsi="Garamond"/>
        </w:rPr>
      </w:pPr>
    </w:p>
    <w:p w14:paraId="26DF7E62" w14:textId="77777777" w:rsidR="00B808B8" w:rsidRPr="00AE7BA9" w:rsidRDefault="00B808B8" w:rsidP="00B808B8">
      <w:pPr>
        <w:rPr>
          <w:rFonts w:ascii="Garamond" w:hAnsi="Garamond"/>
        </w:rPr>
      </w:pPr>
    </w:p>
    <w:p w14:paraId="67004B3E" w14:textId="77777777" w:rsidR="00B808B8" w:rsidRPr="00AE7BA9" w:rsidRDefault="00B808B8" w:rsidP="00B808B8">
      <w:pPr>
        <w:rPr>
          <w:rFonts w:ascii="Garamond" w:hAnsi="Garamond"/>
        </w:rPr>
      </w:pPr>
    </w:p>
    <w:p w14:paraId="11537AF8" w14:textId="77777777" w:rsidR="00B808B8" w:rsidRPr="00AE7BA9" w:rsidRDefault="00B808B8" w:rsidP="00B808B8">
      <w:pPr>
        <w:rPr>
          <w:rFonts w:ascii="Garamond" w:hAnsi="Garamond"/>
        </w:rPr>
      </w:pPr>
    </w:p>
    <w:p w14:paraId="4AA12FB8" w14:textId="77777777" w:rsidR="00B808B8" w:rsidRPr="00AE7BA9" w:rsidRDefault="00B808B8" w:rsidP="00B808B8">
      <w:pPr>
        <w:pStyle w:val="Heading3"/>
        <w:jc w:val="center"/>
        <w:rPr>
          <w:rFonts w:ascii="Garamond" w:hAnsi="Garamond"/>
          <w:sz w:val="36"/>
          <w:szCs w:val="36"/>
        </w:rPr>
      </w:pPr>
      <w:r w:rsidRPr="00AE7BA9">
        <w:rPr>
          <w:rFonts w:ascii="Garamond" w:hAnsi="Garamond"/>
          <w:sz w:val="36"/>
          <w:szCs w:val="36"/>
        </w:rPr>
        <w:t>CONTEMPORARY BIOPOLITICAL SECURITY</w:t>
      </w:r>
    </w:p>
    <w:p w14:paraId="24B08574" w14:textId="77777777" w:rsidR="00B808B8" w:rsidRPr="00AE7BA9" w:rsidRDefault="00B808B8" w:rsidP="00B808B8">
      <w:pPr>
        <w:pStyle w:val="Heading3"/>
        <w:numPr>
          <w:ilvl w:val="0"/>
          <w:numId w:val="1"/>
        </w:numPr>
        <w:jc w:val="center"/>
        <w:rPr>
          <w:rFonts w:ascii="Garamond" w:hAnsi="Garamond"/>
          <w:sz w:val="36"/>
          <w:szCs w:val="36"/>
        </w:rPr>
      </w:pPr>
      <w:r w:rsidRPr="00AE7BA9">
        <w:rPr>
          <w:rFonts w:ascii="Garamond" w:hAnsi="Garamond"/>
          <w:sz w:val="36"/>
          <w:szCs w:val="36"/>
        </w:rPr>
        <w:t>An ESRC Seminar Series –</w:t>
      </w:r>
    </w:p>
    <w:p w14:paraId="22FC844A" w14:textId="77777777" w:rsidR="00B808B8" w:rsidRPr="00AE7BA9" w:rsidRDefault="00B808B8" w:rsidP="00B808B8">
      <w:pPr>
        <w:rPr>
          <w:rFonts w:ascii="Garamond" w:hAnsi="Garamond"/>
        </w:rPr>
      </w:pPr>
    </w:p>
    <w:p w14:paraId="4C6BD9DB" w14:textId="77777777" w:rsidR="00B808B8" w:rsidRPr="00AE7BA9" w:rsidRDefault="00B808B8" w:rsidP="00B808B8">
      <w:pPr>
        <w:jc w:val="center"/>
        <w:rPr>
          <w:rFonts w:ascii="Garamond" w:hAnsi="Garamond"/>
        </w:rPr>
      </w:pPr>
      <w:r w:rsidRPr="00AE7BA9">
        <w:rPr>
          <w:rFonts w:ascii="Garamond" w:hAnsi="Garamond"/>
        </w:rPr>
        <w:t>First Workshop</w:t>
      </w:r>
    </w:p>
    <w:p w14:paraId="609191A1" w14:textId="77777777" w:rsidR="00B808B8" w:rsidRPr="00AE7BA9" w:rsidRDefault="00B808B8" w:rsidP="00B808B8">
      <w:pPr>
        <w:jc w:val="center"/>
        <w:rPr>
          <w:rFonts w:ascii="Garamond" w:hAnsi="Garamond"/>
        </w:rPr>
      </w:pPr>
    </w:p>
    <w:p w14:paraId="4B8CBCFB" w14:textId="77777777" w:rsidR="00B808B8" w:rsidRPr="00AE7BA9" w:rsidRDefault="00B808B8" w:rsidP="00B808B8">
      <w:pPr>
        <w:jc w:val="center"/>
        <w:rPr>
          <w:rFonts w:ascii="Garamond" w:hAnsi="Garamond"/>
        </w:rPr>
      </w:pPr>
    </w:p>
    <w:p w14:paraId="713ACDCF" w14:textId="77777777" w:rsidR="00B808B8" w:rsidRPr="00AE7BA9" w:rsidRDefault="00B808B8" w:rsidP="00B808B8">
      <w:pPr>
        <w:jc w:val="center"/>
        <w:rPr>
          <w:rFonts w:ascii="Garamond" w:hAnsi="Garamond"/>
        </w:rPr>
      </w:pPr>
    </w:p>
    <w:p w14:paraId="77F67C3A" w14:textId="77777777" w:rsidR="00B808B8" w:rsidRPr="00AE7BA9" w:rsidRDefault="00B808B8" w:rsidP="00B808B8">
      <w:pPr>
        <w:jc w:val="center"/>
        <w:rPr>
          <w:rFonts w:ascii="Garamond" w:hAnsi="Garamond"/>
        </w:rPr>
      </w:pPr>
    </w:p>
    <w:p w14:paraId="4608AAFD" w14:textId="77777777" w:rsidR="00B808B8" w:rsidRPr="00AE7BA9" w:rsidRDefault="00B808B8" w:rsidP="00B808B8">
      <w:pPr>
        <w:jc w:val="center"/>
        <w:rPr>
          <w:rFonts w:ascii="Garamond" w:hAnsi="Garamond"/>
          <w:b/>
          <w:bCs/>
          <w:sz w:val="36"/>
          <w:szCs w:val="36"/>
        </w:rPr>
      </w:pPr>
      <w:r w:rsidRPr="00AE7BA9">
        <w:rPr>
          <w:rFonts w:ascii="Garamond" w:hAnsi="Garamond"/>
          <w:b/>
          <w:bCs/>
          <w:sz w:val="36"/>
          <w:szCs w:val="36"/>
        </w:rPr>
        <w:t xml:space="preserve">The Biopolitics of </w:t>
      </w:r>
      <w:proofErr w:type="spellStart"/>
      <w:r w:rsidRPr="00AE7BA9">
        <w:rPr>
          <w:rFonts w:ascii="Garamond" w:hAnsi="Garamond"/>
          <w:b/>
          <w:bCs/>
          <w:sz w:val="36"/>
          <w:szCs w:val="36"/>
        </w:rPr>
        <w:t>Mobilities</w:t>
      </w:r>
      <w:proofErr w:type="spellEnd"/>
      <w:r w:rsidRPr="00AE7BA9">
        <w:rPr>
          <w:rFonts w:ascii="Garamond" w:hAnsi="Garamond"/>
          <w:b/>
          <w:bCs/>
          <w:sz w:val="36"/>
          <w:szCs w:val="36"/>
        </w:rPr>
        <w:t xml:space="preserve"> and Circulations</w:t>
      </w:r>
    </w:p>
    <w:p w14:paraId="559497BB" w14:textId="77777777" w:rsidR="00B808B8" w:rsidRPr="00AE7BA9" w:rsidRDefault="00B808B8" w:rsidP="00B808B8">
      <w:pPr>
        <w:rPr>
          <w:rFonts w:ascii="Garamond" w:hAnsi="Garamond"/>
        </w:rPr>
      </w:pPr>
    </w:p>
    <w:p w14:paraId="408DC962" w14:textId="77777777" w:rsidR="00B808B8" w:rsidRPr="00AE7BA9" w:rsidRDefault="00B808B8" w:rsidP="00B808B8">
      <w:pPr>
        <w:rPr>
          <w:rFonts w:ascii="Garamond" w:hAnsi="Garamond"/>
        </w:rPr>
      </w:pPr>
    </w:p>
    <w:p w14:paraId="1A739663" w14:textId="77777777" w:rsidR="00B808B8" w:rsidRPr="00AE7BA9" w:rsidRDefault="00B808B8" w:rsidP="00B808B8">
      <w:pPr>
        <w:rPr>
          <w:rFonts w:ascii="Garamond" w:hAnsi="Garamond"/>
        </w:rPr>
      </w:pPr>
    </w:p>
    <w:p w14:paraId="5F5D0903" w14:textId="77777777" w:rsidR="00B808B8" w:rsidRPr="00AE7BA9" w:rsidRDefault="00B808B8" w:rsidP="00B808B8">
      <w:pPr>
        <w:jc w:val="center"/>
        <w:rPr>
          <w:rFonts w:ascii="Garamond" w:hAnsi="Garamond"/>
        </w:rPr>
      </w:pPr>
      <w:r w:rsidRPr="00AE7BA9">
        <w:rPr>
          <w:rFonts w:ascii="Garamond" w:hAnsi="Garamond"/>
        </w:rPr>
        <w:t>Claus Moser Research Centre</w:t>
      </w:r>
    </w:p>
    <w:p w14:paraId="0F2FA903" w14:textId="77777777" w:rsidR="00B808B8" w:rsidRPr="00AE7BA9" w:rsidRDefault="00B808B8" w:rsidP="00B808B8">
      <w:pPr>
        <w:jc w:val="center"/>
        <w:rPr>
          <w:rFonts w:ascii="Garamond" w:hAnsi="Garamond"/>
        </w:rPr>
      </w:pPr>
      <w:r w:rsidRPr="00AE7BA9">
        <w:rPr>
          <w:rFonts w:ascii="Garamond" w:hAnsi="Garamond"/>
        </w:rPr>
        <w:t>Keele University</w:t>
      </w:r>
    </w:p>
    <w:p w14:paraId="3273814D" w14:textId="77777777" w:rsidR="00B808B8" w:rsidRPr="00AE7BA9" w:rsidRDefault="00B808B8" w:rsidP="00B808B8">
      <w:pPr>
        <w:jc w:val="center"/>
        <w:rPr>
          <w:rFonts w:ascii="Garamond" w:hAnsi="Garamond"/>
        </w:rPr>
      </w:pPr>
    </w:p>
    <w:p w14:paraId="14343D11" w14:textId="77777777" w:rsidR="00B808B8" w:rsidRPr="00AE7BA9" w:rsidRDefault="00B808B8" w:rsidP="00B808B8">
      <w:pPr>
        <w:jc w:val="center"/>
        <w:rPr>
          <w:rFonts w:ascii="Garamond" w:hAnsi="Garamond"/>
        </w:rPr>
      </w:pPr>
    </w:p>
    <w:p w14:paraId="331783B4" w14:textId="77777777" w:rsidR="00B808B8" w:rsidRPr="00AE7BA9" w:rsidRDefault="00B808B8" w:rsidP="00B808B8">
      <w:pPr>
        <w:jc w:val="center"/>
        <w:rPr>
          <w:rFonts w:ascii="Garamond" w:hAnsi="Garamond"/>
          <w:sz w:val="28"/>
          <w:szCs w:val="28"/>
        </w:rPr>
      </w:pPr>
      <w:r w:rsidRPr="00AE7BA9">
        <w:rPr>
          <w:rFonts w:ascii="Garamond" w:hAnsi="Garamond"/>
          <w:sz w:val="28"/>
          <w:szCs w:val="28"/>
        </w:rPr>
        <w:t>27-28 November 2008</w:t>
      </w:r>
    </w:p>
    <w:p w14:paraId="282451A8" w14:textId="77777777" w:rsidR="00B808B8" w:rsidRPr="00AE7BA9" w:rsidRDefault="00B808B8" w:rsidP="00B808B8">
      <w:pPr>
        <w:rPr>
          <w:rFonts w:ascii="Garamond" w:hAnsi="Garamond"/>
        </w:rPr>
      </w:pPr>
    </w:p>
    <w:p w14:paraId="145D5587" w14:textId="77777777" w:rsidR="00B808B8" w:rsidRPr="00AE7BA9" w:rsidRDefault="00B808B8" w:rsidP="00B808B8">
      <w:pPr>
        <w:rPr>
          <w:rFonts w:ascii="Garamond" w:hAnsi="Garamond"/>
        </w:rPr>
      </w:pPr>
    </w:p>
    <w:p w14:paraId="5BA6D80F" w14:textId="77777777" w:rsidR="00B808B8" w:rsidRPr="00AE7BA9" w:rsidRDefault="00B808B8" w:rsidP="00B808B8">
      <w:pPr>
        <w:rPr>
          <w:rFonts w:ascii="Garamond" w:hAnsi="Garamond"/>
        </w:rPr>
      </w:pPr>
    </w:p>
    <w:p w14:paraId="2ABBA43F" w14:textId="77777777" w:rsidR="00B808B8" w:rsidRPr="00AE7BA9" w:rsidRDefault="00B808B8" w:rsidP="00B808B8">
      <w:pPr>
        <w:rPr>
          <w:rFonts w:ascii="Garamond" w:hAnsi="Garamond"/>
        </w:rPr>
      </w:pPr>
    </w:p>
    <w:p w14:paraId="7B98D4D5" w14:textId="77777777" w:rsidR="00B808B8" w:rsidRPr="00AE7BA9" w:rsidRDefault="00B808B8" w:rsidP="00B808B8">
      <w:pPr>
        <w:jc w:val="center"/>
        <w:rPr>
          <w:rFonts w:ascii="Garamond" w:hAnsi="Garamond"/>
        </w:rPr>
      </w:pPr>
      <w:r w:rsidRPr="00AE7BA9">
        <w:rPr>
          <w:rFonts w:ascii="Garamond" w:hAnsi="Garamond"/>
        </w:rPr>
        <w:t>Organised by:</w:t>
      </w:r>
    </w:p>
    <w:p w14:paraId="3129E850" w14:textId="77777777" w:rsidR="00B808B8" w:rsidRPr="00AE7BA9" w:rsidRDefault="00B808B8" w:rsidP="00B808B8">
      <w:pPr>
        <w:jc w:val="center"/>
        <w:rPr>
          <w:rFonts w:ascii="Garamond" w:hAnsi="Garamond"/>
        </w:rPr>
      </w:pPr>
    </w:p>
    <w:p w14:paraId="2FC2257F" w14:textId="77777777" w:rsidR="00B808B8" w:rsidRPr="00AE7BA9" w:rsidRDefault="00B808B8" w:rsidP="00B808B8">
      <w:pPr>
        <w:jc w:val="center"/>
        <w:rPr>
          <w:rFonts w:ascii="Garamond" w:hAnsi="Garamond"/>
        </w:rPr>
      </w:pPr>
      <w:r w:rsidRPr="00AE7BA9">
        <w:rPr>
          <w:rFonts w:ascii="Garamond" w:hAnsi="Garamond"/>
        </w:rPr>
        <w:t>Dr Luis Lobo-Guerrero</w:t>
      </w:r>
    </w:p>
    <w:p w14:paraId="46254A36" w14:textId="77777777" w:rsidR="00B808B8" w:rsidRPr="00AE7BA9" w:rsidRDefault="00B808B8" w:rsidP="00B808B8">
      <w:pPr>
        <w:jc w:val="center"/>
        <w:rPr>
          <w:rFonts w:ascii="Garamond" w:hAnsi="Garamond"/>
        </w:rPr>
      </w:pPr>
    </w:p>
    <w:p w14:paraId="1F9CC1A0" w14:textId="77777777" w:rsidR="00B808B8" w:rsidRPr="00AE7BA9" w:rsidRDefault="00B808B8" w:rsidP="00B808B8">
      <w:pPr>
        <w:jc w:val="center"/>
        <w:rPr>
          <w:rFonts w:ascii="Garamond" w:hAnsi="Garamond"/>
        </w:rPr>
      </w:pPr>
    </w:p>
    <w:p w14:paraId="5BBCDFF4" w14:textId="77777777" w:rsidR="00B808B8" w:rsidRPr="00AE7BA9" w:rsidRDefault="00B808B8" w:rsidP="00B808B8">
      <w:pPr>
        <w:jc w:val="center"/>
        <w:rPr>
          <w:rFonts w:ascii="Garamond" w:hAnsi="Garamond"/>
        </w:rPr>
      </w:pPr>
      <w:r w:rsidRPr="00AE7BA9">
        <w:rPr>
          <w:rFonts w:ascii="Garamond" w:hAnsi="Garamond"/>
        </w:rPr>
        <w:t xml:space="preserve">Dr Peter </w:t>
      </w:r>
      <w:proofErr w:type="spellStart"/>
      <w:r w:rsidRPr="00AE7BA9">
        <w:rPr>
          <w:rFonts w:ascii="Garamond" w:hAnsi="Garamond"/>
        </w:rPr>
        <w:t>Adey</w:t>
      </w:r>
      <w:proofErr w:type="spellEnd"/>
    </w:p>
    <w:p w14:paraId="77E882C2" w14:textId="77777777" w:rsidR="00B808B8" w:rsidRPr="00AE7BA9" w:rsidRDefault="00B808B8" w:rsidP="00B808B8">
      <w:pPr>
        <w:jc w:val="center"/>
        <w:rPr>
          <w:rFonts w:ascii="Garamond" w:hAnsi="Garamond"/>
        </w:rPr>
      </w:pPr>
    </w:p>
    <w:p w14:paraId="2DED34A1" w14:textId="77777777" w:rsidR="00B808B8" w:rsidRPr="00AE7BA9" w:rsidRDefault="00B808B8" w:rsidP="00B808B8">
      <w:pPr>
        <w:jc w:val="center"/>
        <w:rPr>
          <w:rFonts w:ascii="Garamond" w:hAnsi="Garamond"/>
        </w:rPr>
      </w:pPr>
    </w:p>
    <w:p w14:paraId="0008CA8D" w14:textId="77777777" w:rsidR="00B808B8" w:rsidRPr="00AE7BA9" w:rsidRDefault="00B808B8" w:rsidP="00B808B8">
      <w:pPr>
        <w:jc w:val="center"/>
        <w:rPr>
          <w:rFonts w:ascii="Garamond" w:hAnsi="Garamond"/>
        </w:rPr>
      </w:pPr>
    </w:p>
    <w:p w14:paraId="6C4F3054" w14:textId="77777777" w:rsidR="00B808B8" w:rsidRPr="00AE7BA9" w:rsidRDefault="00B808B8" w:rsidP="00B808B8">
      <w:pPr>
        <w:jc w:val="center"/>
        <w:rPr>
          <w:rFonts w:ascii="Garamond" w:hAnsi="Garamond"/>
        </w:rPr>
      </w:pPr>
    </w:p>
    <w:p w14:paraId="34FDEDB2" w14:textId="77777777" w:rsidR="00B808B8" w:rsidRPr="00AE7BA9" w:rsidRDefault="00B808B8" w:rsidP="00B808B8">
      <w:pPr>
        <w:jc w:val="center"/>
        <w:rPr>
          <w:rFonts w:ascii="Garamond" w:hAnsi="Garamond"/>
        </w:rPr>
      </w:pPr>
      <w:r w:rsidRPr="00AE7BA9">
        <w:rPr>
          <w:rFonts w:ascii="Garamond" w:hAnsi="Garamond"/>
        </w:rPr>
        <w:t>Emerging Securities Research Unit</w:t>
      </w:r>
    </w:p>
    <w:p w14:paraId="0C948B6D" w14:textId="77777777" w:rsidR="00B808B8" w:rsidRPr="00AE7BA9" w:rsidRDefault="00B808B8" w:rsidP="00B808B8">
      <w:pPr>
        <w:jc w:val="center"/>
        <w:rPr>
          <w:rFonts w:ascii="Garamond" w:hAnsi="Garamond"/>
        </w:rPr>
      </w:pPr>
      <w:r w:rsidRPr="00AE7BA9">
        <w:rPr>
          <w:rFonts w:ascii="Garamond" w:hAnsi="Garamond"/>
        </w:rPr>
        <w:t>Keele University</w:t>
      </w:r>
    </w:p>
    <w:p w14:paraId="39B58C32" w14:textId="77777777" w:rsidR="00B808B8" w:rsidRPr="00AE7BA9" w:rsidRDefault="00B808B8" w:rsidP="00B808B8">
      <w:pPr>
        <w:rPr>
          <w:rFonts w:ascii="Garamond" w:hAnsi="Garamond"/>
        </w:rPr>
      </w:pPr>
    </w:p>
    <w:p w14:paraId="04D02B77" w14:textId="77777777" w:rsidR="00B808B8" w:rsidRPr="00AE7BA9" w:rsidRDefault="00B808B8" w:rsidP="00B808B8">
      <w:pPr>
        <w:pStyle w:val="NormalWeb"/>
        <w:ind w:left="1440"/>
        <w:rPr>
          <w:rFonts w:ascii="Garamond" w:hAnsi="Garamond"/>
        </w:rPr>
      </w:pPr>
    </w:p>
    <w:p w14:paraId="41202AC7" w14:textId="77777777" w:rsidR="00B808B8" w:rsidRPr="00AE7BA9" w:rsidRDefault="00B808B8" w:rsidP="00B808B8">
      <w:pPr>
        <w:pStyle w:val="NormalWeb"/>
        <w:ind w:left="1440"/>
        <w:rPr>
          <w:rFonts w:ascii="Garamond" w:hAnsi="Garamond"/>
        </w:rPr>
      </w:pPr>
    </w:p>
    <w:p w14:paraId="0A15F721" w14:textId="77777777" w:rsidR="00B808B8" w:rsidRPr="00AE7BA9" w:rsidRDefault="00B808B8" w:rsidP="00B808B8">
      <w:pPr>
        <w:pStyle w:val="NormalWeb"/>
        <w:ind w:left="1440"/>
        <w:rPr>
          <w:rFonts w:ascii="Garamond" w:hAnsi="Garamond"/>
        </w:rPr>
      </w:pPr>
    </w:p>
    <w:p w14:paraId="07B65082" w14:textId="77777777" w:rsidR="00B808B8" w:rsidRPr="00AE7BA9" w:rsidRDefault="00B808B8" w:rsidP="00B808B8">
      <w:pPr>
        <w:pStyle w:val="NormalWeb"/>
        <w:ind w:left="1440"/>
        <w:rPr>
          <w:rFonts w:ascii="Garamond" w:hAnsi="Garamond"/>
        </w:rPr>
      </w:pPr>
    </w:p>
    <w:p w14:paraId="783B4272" w14:textId="77777777" w:rsidR="00B808B8" w:rsidRPr="00AE7BA9" w:rsidRDefault="00B808B8" w:rsidP="00B808B8">
      <w:pPr>
        <w:pStyle w:val="NormalWeb"/>
        <w:ind w:left="1440"/>
        <w:rPr>
          <w:rFonts w:ascii="Garamond" w:hAnsi="Garamond"/>
        </w:rPr>
      </w:pPr>
    </w:p>
    <w:p w14:paraId="14710A99" w14:textId="77777777" w:rsidR="00B808B8" w:rsidRPr="00AE7BA9" w:rsidRDefault="00B808B8" w:rsidP="00B808B8">
      <w:pPr>
        <w:pStyle w:val="NormalWeb"/>
        <w:ind w:left="1440"/>
        <w:rPr>
          <w:rFonts w:ascii="Garamond" w:hAnsi="Garamond"/>
        </w:rPr>
      </w:pPr>
      <w:r w:rsidRPr="00AE7BA9">
        <w:rPr>
          <w:rFonts w:ascii="Garamond" w:hAnsi="Garamond"/>
        </w:rPr>
        <w:t>T</w:t>
      </w:r>
      <w:r w:rsidRPr="00AE7BA9">
        <w:rPr>
          <w:rFonts w:ascii="Garamond" w:eastAsia="Times New Roman" w:hAnsi="Garamond"/>
          <w:lang w:eastAsia="en-GB"/>
        </w:rPr>
        <w:t xml:space="preserve">he Emerging Securities Research Unit at Keele University seeks to foster research on the biopolitics of security amongst academics, research students and the wider society. </w:t>
      </w:r>
    </w:p>
    <w:p w14:paraId="4FB05ABC" w14:textId="77777777" w:rsidR="00B808B8" w:rsidRPr="00AE7BA9" w:rsidRDefault="00B808B8" w:rsidP="00B808B8">
      <w:pPr>
        <w:pStyle w:val="NormalWeb"/>
        <w:ind w:left="1440"/>
        <w:rPr>
          <w:rFonts w:ascii="Garamond" w:eastAsia="Times New Roman" w:hAnsi="Garamond"/>
          <w:lang w:eastAsia="en-GB"/>
        </w:rPr>
      </w:pPr>
      <w:r w:rsidRPr="00AE7BA9">
        <w:rPr>
          <w:rFonts w:ascii="Garamond" w:eastAsia="Times New Roman" w:hAnsi="Garamond"/>
          <w:lang w:eastAsia="en-GB"/>
        </w:rPr>
        <w:t>Biopolitics of security is concerned with analysing the relations of power through which ‘life’ and forms of life are promoted and protected.</w:t>
      </w:r>
    </w:p>
    <w:p w14:paraId="3B95BF41" w14:textId="77777777" w:rsidR="00B808B8" w:rsidRPr="00AE7BA9" w:rsidRDefault="00B808B8" w:rsidP="00B808B8">
      <w:pPr>
        <w:pStyle w:val="NormalWeb"/>
        <w:ind w:left="1440"/>
        <w:rPr>
          <w:rFonts w:ascii="Garamond" w:eastAsia="Times New Roman" w:hAnsi="Garamond"/>
          <w:lang w:eastAsia="en-GB"/>
        </w:rPr>
      </w:pPr>
      <w:r w:rsidRPr="00AE7BA9">
        <w:rPr>
          <w:rFonts w:ascii="Garamond" w:eastAsia="Times New Roman" w:hAnsi="Garamond"/>
          <w:lang w:eastAsia="en-GB"/>
        </w:rPr>
        <w:t xml:space="preserve">The </w:t>
      </w:r>
      <w:r w:rsidR="00DB6451" w:rsidRPr="00AE7BA9">
        <w:rPr>
          <w:rFonts w:ascii="Garamond" w:eastAsia="Times New Roman" w:hAnsi="Garamond"/>
          <w:lang w:eastAsia="en-GB"/>
        </w:rPr>
        <w:t>Emerging Securities</w:t>
      </w:r>
      <w:r w:rsidRPr="00AE7BA9">
        <w:rPr>
          <w:rFonts w:ascii="Garamond" w:eastAsia="Times New Roman" w:hAnsi="Garamond"/>
          <w:lang w:eastAsia="en-GB"/>
        </w:rPr>
        <w:t xml:space="preserve"> Research Unit is home to the </w:t>
      </w:r>
      <w:hyperlink r:id="rId11" w:history="1">
        <w:r w:rsidRPr="00AE7BA9">
          <w:rPr>
            <w:rFonts w:ascii="Garamond" w:eastAsia="Times New Roman" w:hAnsi="Garamond"/>
            <w:lang w:eastAsia="en-GB"/>
          </w:rPr>
          <w:t>Biopolitics of Security Network</w:t>
        </w:r>
      </w:hyperlink>
      <w:r w:rsidRPr="00AE7BA9">
        <w:rPr>
          <w:rFonts w:ascii="Garamond" w:eastAsia="Times New Roman" w:hAnsi="Garamond"/>
          <w:lang w:eastAsia="en-GB"/>
        </w:rPr>
        <w:t xml:space="preserve"> </w:t>
      </w:r>
    </w:p>
    <w:p w14:paraId="7AD6FC19" w14:textId="77777777" w:rsidR="00B808B8" w:rsidRPr="00AE7BA9" w:rsidRDefault="00B808B8" w:rsidP="00B808B8">
      <w:pPr>
        <w:pStyle w:val="NormalWeb"/>
        <w:ind w:left="1440"/>
        <w:rPr>
          <w:rFonts w:ascii="Garamond" w:eastAsia="Times New Roman" w:hAnsi="Garamond"/>
          <w:lang w:eastAsia="en-GB"/>
        </w:rPr>
      </w:pPr>
      <w:r w:rsidRPr="00AE7BA9">
        <w:rPr>
          <w:rFonts w:ascii="Garamond" w:eastAsia="Times New Roman" w:hAnsi="Garamond"/>
          <w:lang w:eastAsia="en-GB"/>
        </w:rPr>
        <w:t>http://www.keele.ac.uk/research/lpj/bos/</w:t>
      </w:r>
    </w:p>
    <w:p w14:paraId="249242F8" w14:textId="77777777" w:rsidR="00B808B8" w:rsidRPr="00AE7BA9" w:rsidRDefault="00B808B8" w:rsidP="00B808B8">
      <w:pPr>
        <w:rPr>
          <w:rFonts w:ascii="Garamond" w:hAnsi="Garamond"/>
        </w:rPr>
      </w:pPr>
      <w:r w:rsidRPr="00AE7BA9">
        <w:rPr>
          <w:rFonts w:ascii="Garamond" w:hAnsi="Garamond"/>
        </w:rPr>
        <w:br w:type="page"/>
      </w:r>
    </w:p>
    <w:p w14:paraId="1A1FEF8D" w14:textId="77777777" w:rsidR="00DB6451" w:rsidRPr="00AE7BA9" w:rsidRDefault="00DB6451" w:rsidP="00DB6451">
      <w:pPr>
        <w:rPr>
          <w:rFonts w:ascii="Garamond" w:hAnsi="Garamond"/>
          <w:b/>
        </w:rPr>
      </w:pPr>
      <w:r w:rsidRPr="00AE7BA9">
        <w:rPr>
          <w:rFonts w:ascii="Garamond" w:hAnsi="Garamond"/>
          <w:b/>
        </w:rPr>
        <w:lastRenderedPageBreak/>
        <w:t>Introduction</w:t>
      </w:r>
    </w:p>
    <w:p w14:paraId="5635A453" w14:textId="77777777" w:rsidR="00DB6451" w:rsidRPr="00AE7BA9" w:rsidRDefault="00DB6451" w:rsidP="00DB6451">
      <w:pPr>
        <w:rPr>
          <w:rFonts w:ascii="Garamond" w:hAnsi="Garamond"/>
        </w:rPr>
      </w:pPr>
    </w:p>
    <w:p w14:paraId="62EDF584" w14:textId="77777777" w:rsidR="00DB6451" w:rsidRPr="00AE7BA9" w:rsidRDefault="00DB6451" w:rsidP="00DB6451">
      <w:pPr>
        <w:rPr>
          <w:rFonts w:ascii="Garamond" w:hAnsi="Garamond"/>
        </w:rPr>
      </w:pPr>
    </w:p>
    <w:p w14:paraId="5DF0C256" w14:textId="77777777" w:rsidR="00DB6451" w:rsidRPr="00AE7BA9" w:rsidRDefault="00DB6451" w:rsidP="00DB6451">
      <w:pPr>
        <w:rPr>
          <w:rFonts w:ascii="Garamond" w:hAnsi="Garamond"/>
        </w:rPr>
      </w:pPr>
      <w:r w:rsidRPr="00AE7BA9">
        <w:rPr>
          <w:rFonts w:ascii="Garamond" w:hAnsi="Garamond"/>
        </w:rPr>
        <w:t>This is the opening workshop of the ESRC/Biopolitics of Security Network Seminar Series on ‘Contemporary Biopolitical Security’.</w:t>
      </w:r>
    </w:p>
    <w:p w14:paraId="785C40F8" w14:textId="77777777" w:rsidR="00DB6451" w:rsidRPr="00AE7BA9" w:rsidRDefault="00DB6451" w:rsidP="00DB6451">
      <w:pPr>
        <w:rPr>
          <w:rFonts w:ascii="Garamond" w:hAnsi="Garamond"/>
        </w:rPr>
      </w:pPr>
    </w:p>
    <w:p w14:paraId="0635613C" w14:textId="77777777" w:rsidR="00DB6451" w:rsidRPr="00AE7BA9" w:rsidRDefault="00DB6451" w:rsidP="00DB6451">
      <w:pPr>
        <w:rPr>
          <w:rFonts w:ascii="Garamond" w:hAnsi="Garamond"/>
        </w:rPr>
      </w:pPr>
      <w:r w:rsidRPr="00AE7BA9">
        <w:rPr>
          <w:rFonts w:ascii="Garamond" w:hAnsi="Garamond"/>
        </w:rPr>
        <w:t xml:space="preserve">The workshop is inspired by the proposition that the security of liberal life is directly related to the promotion and protection of the mobility and circulation of populations, goods and services. Indeed, restrictions to mobility and circulation affect the very conditions of possibility of a liberal way of life. Capitalism, for instance, could not operate without trade. Contemporary trade would not exist without the circulation and mobility of people, goods and services. </w:t>
      </w:r>
    </w:p>
    <w:p w14:paraId="48DFE714" w14:textId="77777777" w:rsidR="00DB6451" w:rsidRPr="00AE7BA9" w:rsidRDefault="00DB6451" w:rsidP="00DB6451">
      <w:pPr>
        <w:rPr>
          <w:rFonts w:ascii="Garamond" w:hAnsi="Garamond"/>
        </w:rPr>
      </w:pPr>
    </w:p>
    <w:p w14:paraId="50B0D184" w14:textId="77777777" w:rsidR="00DB6451" w:rsidRPr="00AE7BA9" w:rsidRDefault="00DB6451" w:rsidP="00DB6451">
      <w:pPr>
        <w:rPr>
          <w:rFonts w:ascii="Garamond" w:hAnsi="Garamond"/>
        </w:rPr>
      </w:pPr>
      <w:r w:rsidRPr="00AE7BA9">
        <w:rPr>
          <w:rFonts w:ascii="Garamond" w:hAnsi="Garamond"/>
        </w:rPr>
        <w:t xml:space="preserve">However, the securitisation of </w:t>
      </w:r>
      <w:proofErr w:type="spellStart"/>
      <w:r w:rsidRPr="00AE7BA9">
        <w:rPr>
          <w:rFonts w:ascii="Garamond" w:hAnsi="Garamond"/>
        </w:rPr>
        <w:t>mobilities</w:t>
      </w:r>
      <w:proofErr w:type="spellEnd"/>
      <w:r w:rsidRPr="00AE7BA9">
        <w:rPr>
          <w:rFonts w:ascii="Garamond" w:hAnsi="Garamond"/>
        </w:rPr>
        <w:t xml:space="preserve"> and circulation poses a challenge for liberal governance. If on the one hand the focus is centred on infrastructure protection, total security would amount to restricted mobility and stalled circulation. If on the other, emphasis is put on filtering ‘good’ from ‘bad’ circulation, the </w:t>
      </w:r>
      <w:proofErr w:type="spellStart"/>
      <w:r w:rsidRPr="00AE7BA9">
        <w:rPr>
          <w:rFonts w:ascii="Garamond" w:hAnsi="Garamond"/>
        </w:rPr>
        <w:t>pluri</w:t>
      </w:r>
      <w:proofErr w:type="spellEnd"/>
      <w:r w:rsidRPr="00AE7BA9">
        <w:rPr>
          <w:rFonts w:ascii="Garamond" w:hAnsi="Garamond"/>
        </w:rPr>
        <w:t xml:space="preserve">-potential character of life as well as the </w:t>
      </w:r>
      <w:proofErr w:type="spellStart"/>
      <w:r w:rsidRPr="00AE7BA9">
        <w:rPr>
          <w:rFonts w:ascii="Garamond" w:hAnsi="Garamond"/>
        </w:rPr>
        <w:t>heterotopian</w:t>
      </w:r>
      <w:proofErr w:type="spellEnd"/>
      <w:r w:rsidRPr="00AE7BA9">
        <w:rPr>
          <w:rFonts w:ascii="Garamond" w:hAnsi="Garamond"/>
        </w:rPr>
        <w:t xml:space="preserve"> dimension of space make current biometric technologies inoperable. The challenge is therefore to promote and protect the mobility of individuals, goods and services while preserving the heterogeneous character of liberal life. This challenge lies at the core of contemporary resilience strategies developed by western liberal democracies. </w:t>
      </w:r>
    </w:p>
    <w:p w14:paraId="2A629A55" w14:textId="77777777" w:rsidR="00DB6451" w:rsidRPr="00AE7BA9" w:rsidRDefault="00DB6451" w:rsidP="00DB6451">
      <w:pPr>
        <w:rPr>
          <w:rFonts w:ascii="Garamond" w:hAnsi="Garamond"/>
        </w:rPr>
      </w:pPr>
    </w:p>
    <w:p w14:paraId="23C77F81" w14:textId="77777777" w:rsidR="00DB6451" w:rsidRPr="00AE7BA9" w:rsidRDefault="00DB6451" w:rsidP="00DB6451">
      <w:pPr>
        <w:rPr>
          <w:rFonts w:ascii="Garamond" w:hAnsi="Garamond"/>
        </w:rPr>
      </w:pPr>
      <w:r w:rsidRPr="00AE7BA9">
        <w:rPr>
          <w:rFonts w:ascii="Garamond" w:hAnsi="Garamond"/>
        </w:rPr>
        <w:t xml:space="preserve">The workshop aims to explore the possibilities of thinking the security of </w:t>
      </w:r>
      <w:proofErr w:type="spellStart"/>
      <w:r w:rsidRPr="00AE7BA9">
        <w:rPr>
          <w:rFonts w:ascii="Garamond" w:hAnsi="Garamond"/>
        </w:rPr>
        <w:t>mobilities</w:t>
      </w:r>
      <w:proofErr w:type="spellEnd"/>
      <w:r w:rsidRPr="00AE7BA9">
        <w:rPr>
          <w:rFonts w:ascii="Garamond" w:hAnsi="Garamond"/>
        </w:rPr>
        <w:t xml:space="preserve"> and circulation outside traditional understandings of physical space and physical security. In particular, the workshop seeks to explore how heterogeneous and </w:t>
      </w:r>
      <w:proofErr w:type="spellStart"/>
      <w:r w:rsidRPr="00AE7BA9">
        <w:rPr>
          <w:rFonts w:ascii="Garamond" w:hAnsi="Garamond"/>
        </w:rPr>
        <w:t>pluri</w:t>
      </w:r>
      <w:proofErr w:type="spellEnd"/>
      <w:r w:rsidRPr="00AE7BA9">
        <w:rPr>
          <w:rFonts w:ascii="Garamond" w:hAnsi="Garamond"/>
        </w:rPr>
        <w:t xml:space="preserve">-potential life, in contrast to settled identities and biological markers, can be made to circulate through ‘other’ spaces.  </w:t>
      </w:r>
    </w:p>
    <w:p w14:paraId="37733C6C" w14:textId="77777777" w:rsidR="00DB6451" w:rsidRPr="00AE7BA9" w:rsidRDefault="00DB6451" w:rsidP="00DB6451">
      <w:pPr>
        <w:rPr>
          <w:rFonts w:ascii="Garamond" w:hAnsi="Garamond"/>
        </w:rPr>
      </w:pPr>
    </w:p>
    <w:p w14:paraId="5AE1DCCA" w14:textId="77777777" w:rsidR="00DB6451" w:rsidRPr="00AE7BA9" w:rsidRDefault="00DB6451" w:rsidP="00DB6451">
      <w:pPr>
        <w:rPr>
          <w:rFonts w:ascii="Garamond" w:hAnsi="Garamond"/>
        </w:rPr>
      </w:pPr>
      <w:r w:rsidRPr="00AE7BA9">
        <w:rPr>
          <w:rFonts w:ascii="Garamond" w:hAnsi="Garamond"/>
        </w:rPr>
        <w:t xml:space="preserve">Specifically, the workshop seeks to explore the following questions, although not exclusively: How can </w:t>
      </w:r>
      <w:proofErr w:type="spellStart"/>
      <w:r w:rsidRPr="00AE7BA9">
        <w:rPr>
          <w:rFonts w:ascii="Garamond" w:hAnsi="Garamond"/>
        </w:rPr>
        <w:t>mobilities</w:t>
      </w:r>
      <w:proofErr w:type="spellEnd"/>
      <w:r w:rsidRPr="00AE7BA9">
        <w:rPr>
          <w:rFonts w:ascii="Garamond" w:hAnsi="Garamond"/>
        </w:rPr>
        <w:t xml:space="preserve"> and circulation be conceptualised without resorting to a re-inscription of the physical dimensions of infrastructure? How can the Foucauldian idea of heterotopia be explored to promote and protect the circulation of heterogeneous and pluripotential life? How can the </w:t>
      </w:r>
      <w:proofErr w:type="spellStart"/>
      <w:r w:rsidRPr="00AE7BA9">
        <w:rPr>
          <w:rFonts w:ascii="Garamond" w:hAnsi="Garamond"/>
        </w:rPr>
        <w:t>mobilities</w:t>
      </w:r>
      <w:proofErr w:type="spellEnd"/>
      <w:r w:rsidRPr="00AE7BA9">
        <w:rPr>
          <w:rFonts w:ascii="Garamond" w:hAnsi="Garamond"/>
        </w:rPr>
        <w:t xml:space="preserve"> of bodies, goods, and services be secured by challenging physical and </w:t>
      </w:r>
      <w:proofErr w:type="spellStart"/>
      <w:r w:rsidRPr="00AE7BA9">
        <w:rPr>
          <w:rFonts w:ascii="Garamond" w:hAnsi="Garamond"/>
        </w:rPr>
        <w:t>unidimensional</w:t>
      </w:r>
      <w:proofErr w:type="spellEnd"/>
      <w:r w:rsidRPr="00AE7BA9">
        <w:rPr>
          <w:rFonts w:ascii="Garamond" w:hAnsi="Garamond"/>
        </w:rPr>
        <w:t xml:space="preserve"> understandings of space? How can existing biopolitical security technologies, such as surveillance and biometric markers be re-thought to encompass the promotion of </w:t>
      </w:r>
      <w:proofErr w:type="spellStart"/>
      <w:r w:rsidRPr="00AE7BA9">
        <w:rPr>
          <w:rFonts w:ascii="Garamond" w:hAnsi="Garamond"/>
        </w:rPr>
        <w:t>mobilities</w:t>
      </w:r>
      <w:proofErr w:type="spellEnd"/>
      <w:r w:rsidRPr="00AE7BA9">
        <w:rPr>
          <w:rFonts w:ascii="Garamond" w:hAnsi="Garamond"/>
        </w:rPr>
        <w:t xml:space="preserve"> and circulation? Is it possible to understand mobility and circulation as referents of liberal security in their own right? What sense does it make to think of the security of liberal life as a function of the capacity to move and circulate?</w:t>
      </w:r>
    </w:p>
    <w:p w14:paraId="25E01E41" w14:textId="77777777" w:rsidR="00DB6451" w:rsidRPr="00AE7BA9" w:rsidRDefault="00DB6451" w:rsidP="00DB6451">
      <w:pPr>
        <w:spacing w:after="200" w:line="276" w:lineRule="auto"/>
        <w:rPr>
          <w:rFonts w:ascii="Garamond" w:hAnsi="Garamond"/>
          <w:b/>
        </w:rPr>
      </w:pPr>
      <w:r w:rsidRPr="00AE7BA9">
        <w:rPr>
          <w:rFonts w:ascii="Garamond" w:hAnsi="Garamond"/>
        </w:rPr>
        <w:br w:type="page"/>
      </w:r>
    </w:p>
    <w:p w14:paraId="21F57A88" w14:textId="77777777" w:rsidR="00B808B8" w:rsidRPr="00AE7BA9" w:rsidRDefault="00B808B8" w:rsidP="00B808B8">
      <w:pPr>
        <w:rPr>
          <w:rFonts w:ascii="Garamond" w:hAnsi="Garamond"/>
          <w:b/>
        </w:rPr>
      </w:pPr>
      <w:r w:rsidRPr="00AE7BA9">
        <w:rPr>
          <w:rFonts w:ascii="Garamond" w:hAnsi="Garamond"/>
          <w:b/>
        </w:rPr>
        <w:lastRenderedPageBreak/>
        <w:t>Programme</w:t>
      </w:r>
    </w:p>
    <w:p w14:paraId="616A81DB" w14:textId="77777777" w:rsidR="00B808B8" w:rsidRPr="00AE7BA9" w:rsidRDefault="00B808B8" w:rsidP="00B808B8">
      <w:pPr>
        <w:rPr>
          <w:rFonts w:ascii="Garamond" w:hAnsi="Garamond"/>
          <w:b/>
          <w:u w:val="single"/>
        </w:rPr>
      </w:pPr>
    </w:p>
    <w:p w14:paraId="4E048F37" w14:textId="77777777" w:rsidR="00B808B8" w:rsidRPr="00AE7BA9" w:rsidRDefault="00B808B8" w:rsidP="00B808B8">
      <w:pPr>
        <w:rPr>
          <w:rFonts w:ascii="Garamond" w:hAnsi="Garamond"/>
          <w:b/>
          <w:u w:val="single"/>
        </w:rPr>
      </w:pPr>
    </w:p>
    <w:p w14:paraId="1FF716F6" w14:textId="77777777" w:rsidR="00B808B8" w:rsidRPr="00AE7BA9" w:rsidRDefault="00B808B8" w:rsidP="00B808B8">
      <w:pPr>
        <w:rPr>
          <w:rFonts w:ascii="Garamond" w:hAnsi="Garamond"/>
          <w:b/>
          <w:u w:val="single"/>
        </w:rPr>
      </w:pPr>
      <w:r w:rsidRPr="00AE7BA9">
        <w:rPr>
          <w:rFonts w:ascii="Garamond" w:hAnsi="Garamond"/>
          <w:b/>
          <w:u w:val="single"/>
        </w:rPr>
        <w:t>Thursday 27 November</w:t>
      </w:r>
    </w:p>
    <w:p w14:paraId="65389702" w14:textId="77777777" w:rsidR="00B808B8" w:rsidRPr="00AE7BA9" w:rsidRDefault="00B808B8" w:rsidP="00B808B8">
      <w:pPr>
        <w:rPr>
          <w:rFonts w:ascii="Garamond" w:hAnsi="Garamond"/>
          <w:b/>
          <w:u w:val="single"/>
        </w:rPr>
      </w:pPr>
    </w:p>
    <w:p w14:paraId="4706180B" w14:textId="77777777" w:rsidR="00B808B8" w:rsidRPr="00AE7BA9" w:rsidRDefault="00B808B8" w:rsidP="00B808B8">
      <w:pPr>
        <w:rPr>
          <w:rFonts w:ascii="Garamond" w:hAnsi="Garamond"/>
          <w:b/>
        </w:rPr>
      </w:pPr>
      <w:r w:rsidRPr="00AE7BA9">
        <w:rPr>
          <w:rFonts w:ascii="Garamond" w:hAnsi="Garamond"/>
          <w:b/>
        </w:rPr>
        <w:t>13.00 – Registration and coffee</w:t>
      </w:r>
    </w:p>
    <w:p w14:paraId="4FD5428D" w14:textId="77777777" w:rsidR="00B808B8" w:rsidRPr="00AE7BA9" w:rsidRDefault="00B808B8" w:rsidP="00B808B8">
      <w:pPr>
        <w:rPr>
          <w:rFonts w:ascii="Garamond" w:hAnsi="Garamond"/>
          <w:b/>
        </w:rPr>
      </w:pPr>
    </w:p>
    <w:p w14:paraId="4366EBEC" w14:textId="77777777" w:rsidR="00B808B8" w:rsidRPr="00AE7BA9" w:rsidRDefault="00B808B8" w:rsidP="00B808B8">
      <w:pPr>
        <w:rPr>
          <w:rFonts w:ascii="Garamond" w:hAnsi="Garamond"/>
          <w:b/>
        </w:rPr>
      </w:pPr>
      <w:r w:rsidRPr="00AE7BA9">
        <w:rPr>
          <w:rFonts w:ascii="Garamond" w:hAnsi="Garamond"/>
          <w:b/>
        </w:rPr>
        <w:t xml:space="preserve">13.30 – Introduction: </w:t>
      </w:r>
    </w:p>
    <w:p w14:paraId="5E758843" w14:textId="77777777" w:rsidR="00B808B8" w:rsidRPr="00AE7BA9" w:rsidRDefault="00B808B8" w:rsidP="00B808B8">
      <w:pPr>
        <w:rPr>
          <w:rFonts w:ascii="Garamond" w:hAnsi="Garamond"/>
          <w:bCs/>
        </w:rPr>
      </w:pPr>
      <w:r w:rsidRPr="00AE7BA9">
        <w:rPr>
          <w:rFonts w:ascii="Garamond" w:hAnsi="Garamond"/>
          <w:bCs/>
        </w:rPr>
        <w:t xml:space="preserve">Luis Lobo-Guerrero and Peter </w:t>
      </w:r>
      <w:proofErr w:type="spellStart"/>
      <w:r w:rsidRPr="00AE7BA9">
        <w:rPr>
          <w:rFonts w:ascii="Garamond" w:hAnsi="Garamond"/>
          <w:bCs/>
        </w:rPr>
        <w:t>Adey</w:t>
      </w:r>
      <w:proofErr w:type="spellEnd"/>
      <w:r w:rsidRPr="00AE7BA9">
        <w:rPr>
          <w:rFonts w:ascii="Garamond" w:hAnsi="Garamond"/>
          <w:bCs/>
        </w:rPr>
        <w:t xml:space="preserve"> (University of Keele)</w:t>
      </w:r>
    </w:p>
    <w:p w14:paraId="5DF94FC6" w14:textId="77777777" w:rsidR="00B808B8" w:rsidRDefault="00B808B8" w:rsidP="00B808B8">
      <w:pPr>
        <w:rPr>
          <w:rFonts w:ascii="Garamond" w:hAnsi="Garamond"/>
          <w:bCs/>
        </w:rPr>
      </w:pPr>
      <w:r w:rsidRPr="00AE7BA9">
        <w:rPr>
          <w:rFonts w:ascii="Garamond" w:hAnsi="Garamond"/>
          <w:bCs/>
        </w:rPr>
        <w:t xml:space="preserve">‘Securitising </w:t>
      </w:r>
      <w:proofErr w:type="spellStart"/>
      <w:r w:rsidRPr="00AE7BA9">
        <w:rPr>
          <w:rFonts w:ascii="Garamond" w:hAnsi="Garamond"/>
          <w:bCs/>
        </w:rPr>
        <w:t>Mobilities</w:t>
      </w:r>
      <w:proofErr w:type="spellEnd"/>
      <w:r w:rsidRPr="00AE7BA9">
        <w:rPr>
          <w:rFonts w:ascii="Garamond" w:hAnsi="Garamond"/>
          <w:bCs/>
        </w:rPr>
        <w:t xml:space="preserve"> and Circulations as a problem space’</w:t>
      </w:r>
    </w:p>
    <w:p w14:paraId="40764C2D" w14:textId="77777777" w:rsidR="00831910" w:rsidRDefault="00831910" w:rsidP="00B808B8">
      <w:pPr>
        <w:rPr>
          <w:rFonts w:ascii="Garamond" w:hAnsi="Garamond"/>
          <w:bCs/>
        </w:rPr>
      </w:pPr>
    </w:p>
    <w:p w14:paraId="15552DBF" w14:textId="77777777" w:rsidR="00831910" w:rsidRPr="00AE7BA9" w:rsidRDefault="00831910" w:rsidP="00831910">
      <w:pPr>
        <w:ind w:left="720"/>
        <w:rPr>
          <w:rFonts w:ascii="Garamond" w:hAnsi="Garamond"/>
          <w:bCs/>
        </w:rPr>
      </w:pPr>
      <w:proofErr w:type="spellStart"/>
      <w:proofErr w:type="gramStart"/>
      <w:r>
        <w:rPr>
          <w:rStyle w:val="api-publication-authors"/>
        </w:rPr>
        <w:t>Adey</w:t>
      </w:r>
      <w:proofErr w:type="spellEnd"/>
      <w:r>
        <w:rPr>
          <w:rStyle w:val="api-publication-authors"/>
        </w:rPr>
        <w:t xml:space="preserve"> P, Anderson B, Lobo-Guerrero L. </w:t>
      </w:r>
      <w:r>
        <w:t>2010.</w:t>
      </w:r>
      <w:proofErr w:type="gramEnd"/>
      <w:r>
        <w:t xml:space="preserve"> </w:t>
      </w:r>
      <w:proofErr w:type="gramStart"/>
      <w:r>
        <w:rPr>
          <w:rStyle w:val="api-publication-title"/>
          <w:b/>
          <w:bCs/>
        </w:rPr>
        <w:t>An ash cloud, airspace and environmental threat.</w:t>
      </w:r>
      <w:proofErr w:type="gramEnd"/>
      <w:r>
        <w:rPr>
          <w:rStyle w:val="api-publication-title"/>
          <w:b/>
          <w:bCs/>
        </w:rPr>
        <w:t xml:space="preserve"> </w:t>
      </w:r>
      <w:proofErr w:type="gramStart"/>
      <w:r>
        <w:rPr>
          <w:rStyle w:val="Emphasis"/>
        </w:rPr>
        <w:t>Transactions of the Institute of British Geographers</w:t>
      </w:r>
      <w:r>
        <w:t>, vol. 36(3), 338-343.</w:t>
      </w:r>
      <w:proofErr w:type="gramEnd"/>
    </w:p>
    <w:p w14:paraId="7FC8B23A" w14:textId="77777777" w:rsidR="00B808B8" w:rsidRPr="00AE7BA9" w:rsidRDefault="00B808B8" w:rsidP="00B808B8">
      <w:pPr>
        <w:rPr>
          <w:rFonts w:ascii="Garamond" w:hAnsi="Garamond"/>
          <w:b/>
        </w:rPr>
      </w:pPr>
    </w:p>
    <w:p w14:paraId="516A63F7" w14:textId="77777777" w:rsidR="00B808B8" w:rsidRPr="00AE7BA9" w:rsidRDefault="00B808B8" w:rsidP="00B808B8">
      <w:pPr>
        <w:rPr>
          <w:rFonts w:ascii="Garamond" w:hAnsi="Garamond"/>
          <w:b/>
        </w:rPr>
      </w:pPr>
      <w:r w:rsidRPr="00AE7BA9">
        <w:rPr>
          <w:rFonts w:ascii="Garamond" w:hAnsi="Garamond"/>
          <w:b/>
        </w:rPr>
        <w:t xml:space="preserve">14.00 –16:00  </w:t>
      </w:r>
    </w:p>
    <w:p w14:paraId="7989CF2C" w14:textId="77777777" w:rsidR="00B808B8" w:rsidRPr="00AE7BA9" w:rsidRDefault="00B808B8" w:rsidP="00B808B8">
      <w:pPr>
        <w:rPr>
          <w:rFonts w:ascii="Garamond" w:hAnsi="Garamond"/>
          <w:b/>
        </w:rPr>
      </w:pPr>
      <w:r w:rsidRPr="00AE7BA9">
        <w:rPr>
          <w:rFonts w:ascii="Garamond" w:hAnsi="Garamond"/>
          <w:b/>
        </w:rPr>
        <w:t xml:space="preserve">Panel 1: </w:t>
      </w:r>
      <w:proofErr w:type="spellStart"/>
      <w:r w:rsidRPr="00AE7BA9">
        <w:rPr>
          <w:rFonts w:ascii="Garamond" w:hAnsi="Garamond"/>
          <w:b/>
        </w:rPr>
        <w:t>Biosecurities</w:t>
      </w:r>
      <w:proofErr w:type="spellEnd"/>
      <w:r w:rsidRPr="00AE7BA9">
        <w:rPr>
          <w:rFonts w:ascii="Garamond" w:hAnsi="Garamond"/>
          <w:b/>
        </w:rPr>
        <w:t>, Infectious microbes, and pollinators</w:t>
      </w:r>
    </w:p>
    <w:p w14:paraId="36DDC006" w14:textId="77777777" w:rsidR="00B808B8" w:rsidRPr="00AE7BA9" w:rsidRDefault="00B808B8" w:rsidP="00B808B8">
      <w:pPr>
        <w:rPr>
          <w:rFonts w:ascii="Garamond" w:hAnsi="Garamond"/>
          <w:b/>
        </w:rPr>
      </w:pPr>
    </w:p>
    <w:p w14:paraId="741C7587" w14:textId="77777777" w:rsidR="00B808B8" w:rsidRPr="00AE7BA9" w:rsidRDefault="00B808B8" w:rsidP="00B808B8">
      <w:pPr>
        <w:rPr>
          <w:rFonts w:ascii="Garamond" w:hAnsi="Garamond"/>
        </w:rPr>
      </w:pPr>
      <w:r w:rsidRPr="00AE7BA9">
        <w:rPr>
          <w:rFonts w:ascii="Garamond" w:hAnsi="Garamond"/>
        </w:rPr>
        <w:t xml:space="preserve">Javier </w:t>
      </w:r>
      <w:proofErr w:type="spellStart"/>
      <w:r w:rsidRPr="00AE7BA9">
        <w:rPr>
          <w:rFonts w:ascii="Garamond" w:hAnsi="Garamond"/>
        </w:rPr>
        <w:t>Lezaun</w:t>
      </w:r>
      <w:proofErr w:type="spellEnd"/>
      <w:r w:rsidRPr="00AE7BA9">
        <w:rPr>
          <w:rFonts w:ascii="Garamond" w:hAnsi="Garamond"/>
        </w:rPr>
        <w:t xml:space="preserve"> (University of Oxford)</w:t>
      </w:r>
    </w:p>
    <w:p w14:paraId="02D5A399" w14:textId="77777777" w:rsidR="00B808B8" w:rsidRDefault="00B808B8" w:rsidP="00B808B8">
      <w:pPr>
        <w:rPr>
          <w:rFonts w:ascii="Garamond" w:hAnsi="Garamond"/>
        </w:rPr>
      </w:pPr>
      <w:r w:rsidRPr="00AE7BA9">
        <w:rPr>
          <w:rFonts w:ascii="Garamond" w:hAnsi="Garamond"/>
        </w:rPr>
        <w:t>‘‘A New Degree of Connectivity’: Bees and Bureaucrats in a changing European landscape’</w:t>
      </w:r>
    </w:p>
    <w:p w14:paraId="58F1D941" w14:textId="77777777" w:rsidR="00831910" w:rsidRDefault="00831910" w:rsidP="00B808B8">
      <w:pPr>
        <w:rPr>
          <w:rFonts w:ascii="Garamond" w:hAnsi="Garamond"/>
        </w:rPr>
      </w:pPr>
    </w:p>
    <w:p w14:paraId="5128870E" w14:textId="77777777" w:rsidR="00831910" w:rsidRPr="00AE7BA9" w:rsidRDefault="00831910" w:rsidP="00831910">
      <w:pPr>
        <w:ind w:left="720"/>
        <w:rPr>
          <w:rFonts w:ascii="Garamond" w:hAnsi="Garamond"/>
        </w:rPr>
      </w:pPr>
      <w:proofErr w:type="spellStart"/>
      <w:r>
        <w:t>Lezaun</w:t>
      </w:r>
      <w:proofErr w:type="spellEnd"/>
      <w:r>
        <w:t xml:space="preserve"> J, 2011, "Bees, beekeepers, and bureaucrats: parasitism and the politics of transgenic life" </w:t>
      </w:r>
      <w:r>
        <w:rPr>
          <w:i/>
          <w:iCs/>
        </w:rPr>
        <w:t>Environment and Planning D: Society and Space</w:t>
      </w:r>
      <w:r>
        <w:t xml:space="preserve"> advance online publication, doi</w:t>
      </w:r>
      <w:proofErr w:type="gramStart"/>
      <w:r>
        <w:t>:10.1068</w:t>
      </w:r>
      <w:proofErr w:type="gramEnd"/>
      <w:r>
        <w:t>/d0510</w:t>
      </w:r>
    </w:p>
    <w:p w14:paraId="1AD1F8E8" w14:textId="77777777" w:rsidR="00B808B8" w:rsidRPr="00AE7BA9" w:rsidRDefault="00B808B8" w:rsidP="00B808B8">
      <w:pPr>
        <w:rPr>
          <w:rFonts w:ascii="Garamond" w:hAnsi="Garamond"/>
        </w:rPr>
      </w:pPr>
    </w:p>
    <w:p w14:paraId="0446A770" w14:textId="77777777" w:rsidR="00B808B8" w:rsidRPr="00AE7BA9" w:rsidRDefault="00B808B8" w:rsidP="00B808B8">
      <w:pPr>
        <w:rPr>
          <w:rFonts w:ascii="Garamond" w:hAnsi="Garamond"/>
        </w:rPr>
      </w:pPr>
      <w:r w:rsidRPr="00AE7BA9">
        <w:rPr>
          <w:rFonts w:ascii="Garamond" w:hAnsi="Garamond"/>
        </w:rPr>
        <w:t>Stefan Elbe (University of Sussex)</w:t>
      </w:r>
    </w:p>
    <w:p w14:paraId="25922E49" w14:textId="77777777" w:rsidR="00B808B8" w:rsidRPr="00AE7BA9" w:rsidRDefault="00B808B8" w:rsidP="00B808B8">
      <w:pPr>
        <w:rPr>
          <w:rFonts w:ascii="Garamond" w:hAnsi="Garamond"/>
        </w:rPr>
      </w:pPr>
      <w:r w:rsidRPr="00AE7BA9">
        <w:rPr>
          <w:rFonts w:ascii="Garamond" w:hAnsi="Garamond"/>
        </w:rPr>
        <w:t>‘Viral Sovereignty: Microbial Crises of Circulation and the Biopolitics of Security’</w:t>
      </w:r>
    </w:p>
    <w:p w14:paraId="74065BA4" w14:textId="77777777" w:rsidR="00B808B8" w:rsidRDefault="00B808B8" w:rsidP="00B808B8">
      <w:pPr>
        <w:rPr>
          <w:rFonts w:ascii="Garamond" w:hAnsi="Garamond"/>
        </w:rPr>
      </w:pPr>
    </w:p>
    <w:p w14:paraId="32F69A77" w14:textId="77777777" w:rsidR="00831910" w:rsidRDefault="00831910" w:rsidP="00831910">
      <w:pPr>
        <w:ind w:left="720"/>
        <w:rPr>
          <w:rFonts w:ascii="Garamond" w:hAnsi="Garamond"/>
        </w:rPr>
      </w:pPr>
      <w:r>
        <w:t xml:space="preserve">Elbe, S. Haggling over Viruses: the downside risks of securitizing infectious disease. </w:t>
      </w:r>
      <w:proofErr w:type="gramStart"/>
      <w:r>
        <w:rPr>
          <w:rStyle w:val="Emphasis"/>
        </w:rPr>
        <w:t>Health Policy &amp; Planning</w:t>
      </w:r>
      <w:r>
        <w:t>.</w:t>
      </w:r>
      <w:proofErr w:type="gramEnd"/>
      <w:r>
        <w:t xml:space="preserve"> </w:t>
      </w:r>
      <w:proofErr w:type="gramStart"/>
      <w:r>
        <w:t>Vol. 25, No. 6.</w:t>
      </w:r>
      <w:proofErr w:type="gramEnd"/>
      <w:r>
        <w:t xml:space="preserve"> 2010.</w:t>
      </w:r>
    </w:p>
    <w:p w14:paraId="399092AF" w14:textId="77777777" w:rsidR="00831910" w:rsidRDefault="00831910" w:rsidP="00B808B8">
      <w:pPr>
        <w:rPr>
          <w:rFonts w:ascii="Garamond" w:hAnsi="Garamond"/>
        </w:rPr>
      </w:pPr>
    </w:p>
    <w:p w14:paraId="7A581A0A" w14:textId="77777777" w:rsidR="00831910" w:rsidRPr="00AE7BA9" w:rsidRDefault="00831910" w:rsidP="00B808B8">
      <w:pPr>
        <w:rPr>
          <w:rFonts w:ascii="Garamond" w:hAnsi="Garamond"/>
        </w:rPr>
      </w:pPr>
    </w:p>
    <w:p w14:paraId="20EBE300" w14:textId="77777777" w:rsidR="00B808B8" w:rsidRPr="00AE7BA9" w:rsidRDefault="00B808B8" w:rsidP="00B808B8">
      <w:pPr>
        <w:pStyle w:val="HTMLPreformatted"/>
        <w:rPr>
          <w:rFonts w:ascii="Garamond" w:eastAsia="Times New Roman" w:hAnsi="Garamond" w:cs="Times New Roman"/>
          <w:sz w:val="24"/>
          <w:szCs w:val="24"/>
          <w:lang w:eastAsia="en-US"/>
        </w:rPr>
      </w:pPr>
      <w:r w:rsidRPr="00AE7BA9">
        <w:rPr>
          <w:rFonts w:ascii="Garamond" w:eastAsia="Times New Roman" w:hAnsi="Garamond" w:cs="Times New Roman"/>
          <w:sz w:val="24"/>
          <w:szCs w:val="24"/>
          <w:lang w:eastAsia="en-US"/>
        </w:rPr>
        <w:t>Nick Bingham, Department of Geography, The Open University</w:t>
      </w:r>
    </w:p>
    <w:p w14:paraId="14704A19" w14:textId="77777777" w:rsidR="00B808B8" w:rsidRPr="00AE7BA9" w:rsidRDefault="00B808B8" w:rsidP="00B808B8">
      <w:pPr>
        <w:pStyle w:val="HTMLPreformatted"/>
        <w:rPr>
          <w:rFonts w:ascii="Garamond" w:eastAsia="Times New Roman" w:hAnsi="Garamond" w:cs="Times New Roman"/>
          <w:sz w:val="24"/>
          <w:szCs w:val="24"/>
          <w:lang w:eastAsia="en-US"/>
        </w:rPr>
      </w:pPr>
      <w:r w:rsidRPr="00AE7BA9">
        <w:rPr>
          <w:rFonts w:ascii="Garamond" w:eastAsia="Times New Roman" w:hAnsi="Garamond" w:cs="Times New Roman"/>
          <w:sz w:val="24"/>
          <w:szCs w:val="24"/>
          <w:lang w:eastAsia="en-US"/>
        </w:rPr>
        <w:t>‘Mapping the multiplicities of biosecurity’</w:t>
      </w:r>
    </w:p>
    <w:p w14:paraId="32D7656B" w14:textId="77777777" w:rsidR="00B808B8" w:rsidRDefault="00B808B8" w:rsidP="00B808B8">
      <w:pPr>
        <w:rPr>
          <w:rFonts w:ascii="Garamond" w:hAnsi="Garamond"/>
        </w:rPr>
      </w:pPr>
    </w:p>
    <w:p w14:paraId="1AE637B4" w14:textId="4FBFB140" w:rsidR="006665C8" w:rsidRDefault="006665C8" w:rsidP="006665C8">
      <w:pPr>
        <w:ind w:left="720"/>
        <w:rPr>
          <w:rFonts w:ascii="Garamond" w:hAnsi="Garamond"/>
        </w:rPr>
      </w:pPr>
      <w:r>
        <w:rPr>
          <w:rStyle w:val="personname"/>
        </w:rPr>
        <w:t>Bingham, Nick</w:t>
      </w:r>
      <w:r>
        <w:t xml:space="preserve"> and </w:t>
      </w:r>
      <w:proofErr w:type="spellStart"/>
      <w:r>
        <w:rPr>
          <w:rStyle w:val="personname"/>
        </w:rPr>
        <w:t>Hinchliffe</w:t>
      </w:r>
      <w:proofErr w:type="spellEnd"/>
      <w:r>
        <w:rPr>
          <w:rStyle w:val="personname"/>
        </w:rPr>
        <w:t>, Stephen</w:t>
      </w:r>
      <w:r>
        <w:t xml:space="preserve"> (2008). Mapping the multiplicities of biosecurity. In: </w:t>
      </w:r>
      <w:proofErr w:type="spellStart"/>
      <w:r>
        <w:rPr>
          <w:rStyle w:val="personname"/>
        </w:rPr>
        <w:t>Lakoff</w:t>
      </w:r>
      <w:proofErr w:type="spellEnd"/>
      <w:r>
        <w:rPr>
          <w:rStyle w:val="personname"/>
        </w:rPr>
        <w:t>, Andrew</w:t>
      </w:r>
      <w:r>
        <w:t xml:space="preserve"> and </w:t>
      </w:r>
      <w:r>
        <w:rPr>
          <w:rStyle w:val="personname"/>
        </w:rPr>
        <w:t>Collier, Stephen J.</w:t>
      </w:r>
      <w:r>
        <w:t xml:space="preserve"> </w:t>
      </w:r>
      <w:proofErr w:type="gramStart"/>
      <w:r>
        <w:t>eds</w:t>
      </w:r>
      <w:proofErr w:type="gramEnd"/>
      <w:r>
        <w:t xml:space="preserve">. </w:t>
      </w:r>
      <w:r>
        <w:rPr>
          <w:i/>
          <w:iCs/>
        </w:rPr>
        <w:t>Biosecurity Interventions.</w:t>
      </w:r>
      <w:r>
        <w:t xml:space="preserve"> New York: Columbia University Press, pp. 173–193.</w:t>
      </w:r>
    </w:p>
    <w:p w14:paraId="0CF3BC1A" w14:textId="77777777" w:rsidR="006665C8" w:rsidRPr="00AE7BA9" w:rsidRDefault="006665C8" w:rsidP="00B808B8">
      <w:pPr>
        <w:rPr>
          <w:rFonts w:ascii="Garamond" w:hAnsi="Garamond"/>
        </w:rPr>
      </w:pPr>
    </w:p>
    <w:p w14:paraId="0C5A8687" w14:textId="77777777" w:rsidR="00B808B8" w:rsidRPr="00AE7BA9" w:rsidRDefault="00B808B8" w:rsidP="00B808B8">
      <w:pPr>
        <w:rPr>
          <w:rFonts w:ascii="Garamond" w:hAnsi="Garamond"/>
        </w:rPr>
      </w:pPr>
      <w:r w:rsidRPr="00AE7BA9">
        <w:rPr>
          <w:rFonts w:ascii="Garamond" w:hAnsi="Garamond"/>
        </w:rPr>
        <w:t xml:space="preserve">Discussant: Ronnie </w:t>
      </w:r>
      <w:proofErr w:type="spellStart"/>
      <w:r w:rsidRPr="00AE7BA9">
        <w:rPr>
          <w:rFonts w:ascii="Garamond" w:hAnsi="Garamond"/>
        </w:rPr>
        <w:t>Lippens</w:t>
      </w:r>
      <w:proofErr w:type="spellEnd"/>
      <w:r w:rsidRPr="00AE7BA9">
        <w:rPr>
          <w:rFonts w:ascii="Garamond" w:hAnsi="Garamond"/>
        </w:rPr>
        <w:t>, University of Keele</w:t>
      </w:r>
    </w:p>
    <w:p w14:paraId="07E7958E" w14:textId="77777777" w:rsidR="00B808B8" w:rsidRPr="00AE7BA9" w:rsidRDefault="00B808B8" w:rsidP="00B808B8">
      <w:pPr>
        <w:rPr>
          <w:rFonts w:ascii="Garamond" w:hAnsi="Garamond"/>
        </w:rPr>
      </w:pPr>
    </w:p>
    <w:p w14:paraId="5A611804" w14:textId="77777777" w:rsidR="00B808B8" w:rsidRPr="00AE7BA9" w:rsidRDefault="00B808B8" w:rsidP="00B808B8">
      <w:pPr>
        <w:rPr>
          <w:rFonts w:ascii="Garamond" w:hAnsi="Garamond"/>
        </w:rPr>
      </w:pPr>
    </w:p>
    <w:p w14:paraId="59E32A77" w14:textId="77777777" w:rsidR="00B808B8" w:rsidRPr="00AE7BA9" w:rsidRDefault="00B808B8" w:rsidP="00B808B8">
      <w:pPr>
        <w:rPr>
          <w:rFonts w:ascii="Garamond" w:hAnsi="Garamond"/>
          <w:b/>
        </w:rPr>
      </w:pPr>
      <w:r w:rsidRPr="00AE7BA9">
        <w:rPr>
          <w:rFonts w:ascii="Garamond" w:hAnsi="Garamond"/>
          <w:b/>
        </w:rPr>
        <w:t>16.00 – tea and coffee</w:t>
      </w:r>
    </w:p>
    <w:p w14:paraId="7AE10F56" w14:textId="77777777" w:rsidR="00B808B8" w:rsidRPr="00AE7BA9" w:rsidRDefault="00B808B8" w:rsidP="00B808B8">
      <w:pPr>
        <w:rPr>
          <w:rFonts w:ascii="Garamond" w:hAnsi="Garamond"/>
        </w:rPr>
      </w:pPr>
    </w:p>
    <w:p w14:paraId="27165CF7" w14:textId="77777777" w:rsidR="00B808B8" w:rsidRPr="00AE7BA9" w:rsidRDefault="00B808B8" w:rsidP="00B808B8">
      <w:pPr>
        <w:rPr>
          <w:rFonts w:ascii="Garamond" w:hAnsi="Garamond"/>
          <w:b/>
        </w:rPr>
      </w:pPr>
      <w:r w:rsidRPr="00AE7BA9">
        <w:rPr>
          <w:rFonts w:ascii="Garamond" w:hAnsi="Garamond"/>
          <w:b/>
        </w:rPr>
        <w:t>16.30</w:t>
      </w:r>
    </w:p>
    <w:p w14:paraId="1FF939FD" w14:textId="77777777" w:rsidR="00B808B8" w:rsidRPr="00AE7BA9" w:rsidRDefault="00B808B8" w:rsidP="00B808B8">
      <w:pPr>
        <w:rPr>
          <w:rFonts w:ascii="Garamond" w:hAnsi="Garamond"/>
        </w:rPr>
      </w:pPr>
      <w:r w:rsidRPr="00AE7BA9">
        <w:rPr>
          <w:rFonts w:ascii="Garamond" w:hAnsi="Garamond"/>
        </w:rPr>
        <w:t xml:space="preserve">Keynote address: </w:t>
      </w:r>
    </w:p>
    <w:p w14:paraId="3732529D" w14:textId="77777777" w:rsidR="00B808B8" w:rsidRPr="00AE7BA9" w:rsidRDefault="00B808B8" w:rsidP="00B808B8">
      <w:pPr>
        <w:rPr>
          <w:rFonts w:ascii="Garamond" w:hAnsi="Garamond"/>
        </w:rPr>
      </w:pPr>
      <w:r w:rsidRPr="00AE7BA9">
        <w:rPr>
          <w:rFonts w:ascii="Garamond" w:hAnsi="Garamond"/>
        </w:rPr>
        <w:t>Prof. Mark Salter (University of Ottawa)</w:t>
      </w:r>
    </w:p>
    <w:p w14:paraId="04DA9148" w14:textId="3095B69A" w:rsidR="00B808B8" w:rsidRDefault="007772F4" w:rsidP="00B808B8">
      <w:pPr>
        <w:rPr>
          <w:rFonts w:ascii="Garamond" w:hAnsi="Garamond"/>
        </w:rPr>
      </w:pPr>
      <w:r>
        <w:rPr>
          <w:rFonts w:ascii="Garamond" w:hAnsi="Garamond"/>
        </w:rPr>
        <w:t>‘Mapping Transatlantic Security Relations’</w:t>
      </w:r>
    </w:p>
    <w:p w14:paraId="6A387D5A" w14:textId="77777777" w:rsidR="007772F4" w:rsidRDefault="007772F4" w:rsidP="00B808B8">
      <w:pPr>
        <w:rPr>
          <w:rFonts w:ascii="Garamond" w:hAnsi="Garamond"/>
        </w:rPr>
      </w:pPr>
    </w:p>
    <w:p w14:paraId="142DCE00" w14:textId="48BBEA6F" w:rsidR="007772F4" w:rsidRPr="00AE7BA9" w:rsidRDefault="007772F4" w:rsidP="007772F4">
      <w:pPr>
        <w:ind w:left="720"/>
        <w:rPr>
          <w:rFonts w:ascii="Garamond" w:hAnsi="Garamond"/>
        </w:rPr>
      </w:pPr>
      <w:r>
        <w:rPr>
          <w:rStyle w:val="authoralias"/>
        </w:rPr>
        <w:t>Mark B. Salter</w:t>
      </w:r>
      <w:r>
        <w:t xml:space="preserve">, “Introduction”, </w:t>
      </w:r>
      <w:proofErr w:type="gramStart"/>
      <w:r>
        <w:rPr>
          <w:rStyle w:val="title1"/>
        </w:rPr>
        <w:t>Mapping</w:t>
      </w:r>
      <w:proofErr w:type="gramEnd"/>
      <w:r>
        <w:rPr>
          <w:rStyle w:val="title1"/>
        </w:rPr>
        <w:t xml:space="preserve"> Transatlantic Security Relations: The EU, Canada, and the War on Terror</w:t>
      </w:r>
      <w:r>
        <w:t>, Mark B. Salter (ed.), London, Routledge, 2010, 1-10.</w:t>
      </w:r>
    </w:p>
    <w:p w14:paraId="50042024" w14:textId="77777777" w:rsidR="00B808B8" w:rsidRPr="00AE7BA9" w:rsidRDefault="00B808B8" w:rsidP="00B808B8">
      <w:pPr>
        <w:rPr>
          <w:rFonts w:ascii="Garamond" w:hAnsi="Garamond"/>
        </w:rPr>
      </w:pPr>
    </w:p>
    <w:p w14:paraId="4951ECA1" w14:textId="77777777" w:rsidR="00B808B8" w:rsidRPr="00AE7BA9" w:rsidRDefault="00B808B8" w:rsidP="00B808B8">
      <w:pPr>
        <w:rPr>
          <w:rFonts w:ascii="Garamond" w:hAnsi="Garamond"/>
          <w:b/>
        </w:rPr>
      </w:pPr>
      <w:r w:rsidRPr="00AE7BA9">
        <w:rPr>
          <w:rFonts w:ascii="Garamond" w:hAnsi="Garamond"/>
          <w:b/>
        </w:rPr>
        <w:t>19.00 – Drinks reception: Claus Moser Research Centre, lobby</w:t>
      </w:r>
    </w:p>
    <w:p w14:paraId="66EFB760" w14:textId="77777777" w:rsidR="00B808B8" w:rsidRPr="00AE7BA9" w:rsidRDefault="00B808B8" w:rsidP="00B808B8">
      <w:pPr>
        <w:rPr>
          <w:rFonts w:ascii="Garamond" w:hAnsi="Garamond"/>
          <w:b/>
        </w:rPr>
      </w:pPr>
      <w:r w:rsidRPr="00AE7BA9">
        <w:rPr>
          <w:rFonts w:ascii="Garamond" w:hAnsi="Garamond"/>
          <w:b/>
        </w:rPr>
        <w:t>19.30 – Workshop Dinner: The Terrace Restaurant, Keele Hall</w:t>
      </w:r>
    </w:p>
    <w:p w14:paraId="155AC461" w14:textId="77777777" w:rsidR="00B808B8" w:rsidRPr="00AE7BA9" w:rsidRDefault="00B808B8" w:rsidP="00B808B8">
      <w:pPr>
        <w:rPr>
          <w:rFonts w:ascii="Garamond" w:hAnsi="Garamond"/>
        </w:rPr>
      </w:pPr>
    </w:p>
    <w:p w14:paraId="562C834C" w14:textId="77777777" w:rsidR="00B808B8" w:rsidRPr="00AE7BA9" w:rsidRDefault="00B808B8" w:rsidP="00B808B8">
      <w:pPr>
        <w:rPr>
          <w:rFonts w:ascii="Garamond" w:hAnsi="Garamond"/>
          <w:b/>
          <w:u w:val="single"/>
        </w:rPr>
      </w:pPr>
      <w:r w:rsidRPr="00AE7BA9">
        <w:rPr>
          <w:rFonts w:ascii="Garamond" w:hAnsi="Garamond"/>
          <w:b/>
          <w:u w:val="single"/>
        </w:rPr>
        <w:t>Friday 28 November</w:t>
      </w:r>
    </w:p>
    <w:p w14:paraId="04B5CE15" w14:textId="77777777" w:rsidR="00B808B8" w:rsidRPr="00AE7BA9" w:rsidRDefault="00B808B8" w:rsidP="00B808B8">
      <w:pPr>
        <w:rPr>
          <w:rFonts w:ascii="Garamond" w:hAnsi="Garamond"/>
          <w:b/>
          <w:u w:val="single"/>
        </w:rPr>
      </w:pPr>
    </w:p>
    <w:p w14:paraId="4DAFBC71" w14:textId="77777777" w:rsidR="00B808B8" w:rsidRPr="00AE7BA9" w:rsidRDefault="00B808B8" w:rsidP="00B808B8">
      <w:pPr>
        <w:rPr>
          <w:rFonts w:ascii="Garamond" w:hAnsi="Garamond"/>
          <w:b/>
        </w:rPr>
      </w:pPr>
      <w:bookmarkStart w:id="0" w:name="OLE_LINK1"/>
      <w:r w:rsidRPr="00AE7BA9">
        <w:rPr>
          <w:rFonts w:ascii="Garamond" w:hAnsi="Garamond"/>
          <w:b/>
        </w:rPr>
        <w:t xml:space="preserve">9.00 Panel 2 </w:t>
      </w:r>
    </w:p>
    <w:p w14:paraId="69DD1975" w14:textId="77777777" w:rsidR="00B808B8" w:rsidRPr="00AE7BA9" w:rsidRDefault="00B808B8" w:rsidP="00B808B8">
      <w:pPr>
        <w:rPr>
          <w:rFonts w:ascii="Garamond" w:hAnsi="Garamond"/>
          <w:b/>
        </w:rPr>
      </w:pPr>
      <w:r w:rsidRPr="00AE7BA9">
        <w:rPr>
          <w:rFonts w:ascii="Garamond" w:hAnsi="Garamond"/>
          <w:b/>
        </w:rPr>
        <w:t>Targeting circulation, protecting heterotopia</w:t>
      </w:r>
    </w:p>
    <w:p w14:paraId="6226989C" w14:textId="77777777" w:rsidR="00B808B8" w:rsidRPr="00AE7BA9" w:rsidRDefault="00B808B8" w:rsidP="00B808B8">
      <w:pPr>
        <w:rPr>
          <w:rFonts w:ascii="Garamond" w:hAnsi="Garamond"/>
          <w:b/>
        </w:rPr>
      </w:pPr>
      <w:r w:rsidRPr="00AE7BA9">
        <w:rPr>
          <w:rFonts w:ascii="Garamond" w:hAnsi="Garamond"/>
          <w:b/>
        </w:rPr>
        <w:t xml:space="preserve"> </w:t>
      </w:r>
    </w:p>
    <w:p w14:paraId="7DB98337" w14:textId="77777777" w:rsidR="00B808B8" w:rsidRPr="00AE7BA9" w:rsidRDefault="00B808B8" w:rsidP="00B808B8">
      <w:pPr>
        <w:rPr>
          <w:rFonts w:ascii="Garamond" w:hAnsi="Garamond"/>
        </w:rPr>
      </w:pPr>
      <w:r w:rsidRPr="00AE7BA9">
        <w:rPr>
          <w:rFonts w:ascii="Garamond" w:hAnsi="Garamond"/>
        </w:rPr>
        <w:t>Martin Coward (University of Sussex)</w:t>
      </w:r>
    </w:p>
    <w:p w14:paraId="50EBE06C" w14:textId="77777777" w:rsidR="00B808B8" w:rsidRPr="00AE7BA9" w:rsidRDefault="00B808B8" w:rsidP="00B808B8">
      <w:pPr>
        <w:rPr>
          <w:rFonts w:ascii="Garamond" w:hAnsi="Garamond"/>
        </w:rPr>
      </w:pPr>
      <w:r w:rsidRPr="00AE7BA9">
        <w:rPr>
          <w:rFonts w:ascii="Garamond" w:hAnsi="Garamond"/>
        </w:rPr>
        <w:t>‘From ‘shock and awe’ to ‘7/7’: Attacks on infrastructure as a lens for understanding the contemporary urbanisation of warfare’</w:t>
      </w:r>
    </w:p>
    <w:p w14:paraId="040D6A6D" w14:textId="77777777" w:rsidR="00B808B8" w:rsidRDefault="00B808B8" w:rsidP="00B808B8">
      <w:pPr>
        <w:rPr>
          <w:rFonts w:ascii="Garamond" w:hAnsi="Garamond"/>
        </w:rPr>
      </w:pPr>
    </w:p>
    <w:p w14:paraId="6E8446E5" w14:textId="60CF1B13" w:rsidR="002B44AC" w:rsidRDefault="002B44AC" w:rsidP="002B44AC">
      <w:pPr>
        <w:ind w:left="720"/>
        <w:rPr>
          <w:rFonts w:ascii="Garamond" w:hAnsi="Garamond"/>
        </w:rPr>
      </w:pPr>
      <w:r>
        <w:t>Coward, Martin, ‘</w:t>
      </w:r>
      <w:r w:rsidRPr="002B44AC">
        <w:fldChar w:fldCharType="begin"/>
      </w:r>
      <w:r w:rsidRPr="002B44AC">
        <w:instrText xml:space="preserve"> HYPERLINK "http://www.martincoward.net/wp-content/uploads/2009/10/CowardSD09.pdf" \t "_blank" </w:instrText>
      </w:r>
      <w:r w:rsidRPr="002B44AC">
        <w:fldChar w:fldCharType="separate"/>
      </w:r>
      <w:r w:rsidRPr="002B44AC">
        <w:rPr>
          <w:rStyle w:val="Hyperlink"/>
          <w:color w:val="auto"/>
          <w:u w:val="none"/>
        </w:rPr>
        <w:t>Network-centric Violence, Critical Infrastructure and the Urbanisation of Security</w:t>
      </w:r>
      <w:r w:rsidRPr="002B44AC">
        <w:fldChar w:fldCharType="end"/>
      </w:r>
      <w:r w:rsidRPr="002B44AC">
        <w:t xml:space="preserve">‘, </w:t>
      </w:r>
      <w:r w:rsidRPr="002B44AC">
        <w:fldChar w:fldCharType="begin"/>
      </w:r>
      <w:r w:rsidRPr="002B44AC">
        <w:instrText xml:space="preserve"> HYPERLINK "http://sdi.sagepub.com/" \t "_blank" </w:instrText>
      </w:r>
      <w:r w:rsidRPr="002B44AC">
        <w:fldChar w:fldCharType="separate"/>
      </w:r>
      <w:r w:rsidRPr="002B44AC">
        <w:rPr>
          <w:rStyle w:val="Emphasis"/>
        </w:rPr>
        <w:t>Security Dialogue</w:t>
      </w:r>
      <w:r w:rsidRPr="002B44AC">
        <w:fldChar w:fldCharType="end"/>
      </w:r>
      <w:r w:rsidRPr="002B44AC">
        <w:t>,</w:t>
      </w:r>
      <w:r>
        <w:t xml:space="preserve"> Special Issue on Urban Insecurities, 40:4-5 (2009), pp.399-418</w:t>
      </w:r>
    </w:p>
    <w:p w14:paraId="63A0A385" w14:textId="77777777" w:rsidR="002B44AC" w:rsidRDefault="002B44AC" w:rsidP="00B808B8">
      <w:pPr>
        <w:rPr>
          <w:rFonts w:ascii="Garamond" w:hAnsi="Garamond"/>
        </w:rPr>
      </w:pPr>
    </w:p>
    <w:p w14:paraId="24AE078D" w14:textId="77777777" w:rsidR="002B44AC" w:rsidRPr="00AE7BA9" w:rsidRDefault="002B44AC" w:rsidP="00B808B8">
      <w:pPr>
        <w:rPr>
          <w:rFonts w:ascii="Garamond" w:hAnsi="Garamond"/>
        </w:rPr>
      </w:pPr>
    </w:p>
    <w:p w14:paraId="11B88D40" w14:textId="77777777" w:rsidR="00B808B8" w:rsidRPr="00AE7BA9" w:rsidRDefault="00B808B8" w:rsidP="00B808B8">
      <w:pPr>
        <w:rPr>
          <w:rFonts w:ascii="Garamond" w:hAnsi="Garamond"/>
        </w:rPr>
      </w:pPr>
      <w:r w:rsidRPr="00AE7BA9">
        <w:rPr>
          <w:rFonts w:ascii="Garamond" w:hAnsi="Garamond"/>
        </w:rPr>
        <w:t xml:space="preserve">Peter </w:t>
      </w:r>
      <w:proofErr w:type="spellStart"/>
      <w:r w:rsidRPr="00AE7BA9">
        <w:rPr>
          <w:rFonts w:ascii="Garamond" w:hAnsi="Garamond"/>
        </w:rPr>
        <w:t>Adey</w:t>
      </w:r>
      <w:proofErr w:type="spellEnd"/>
      <w:r w:rsidRPr="00AE7BA9">
        <w:rPr>
          <w:rFonts w:ascii="Garamond" w:hAnsi="Garamond"/>
        </w:rPr>
        <w:t xml:space="preserve"> (University of Keele)</w:t>
      </w:r>
    </w:p>
    <w:p w14:paraId="700F85D2" w14:textId="77777777" w:rsidR="00B808B8" w:rsidRPr="00AE7BA9" w:rsidRDefault="00B808B8" w:rsidP="00B808B8">
      <w:pPr>
        <w:rPr>
          <w:rFonts w:ascii="Garamond" w:hAnsi="Garamond"/>
        </w:rPr>
      </w:pPr>
      <w:r w:rsidRPr="00AE7BA9">
        <w:rPr>
          <w:rFonts w:ascii="Garamond" w:hAnsi="Garamond"/>
        </w:rPr>
        <w:t>‘Reaching through the milieu: air power, kinetics and the ecologies of effects-based targeting’</w:t>
      </w:r>
    </w:p>
    <w:p w14:paraId="1E8DC4A0" w14:textId="77777777" w:rsidR="00B808B8" w:rsidRDefault="00B808B8" w:rsidP="00B808B8">
      <w:pPr>
        <w:rPr>
          <w:rFonts w:ascii="Garamond" w:hAnsi="Garamond"/>
        </w:rPr>
      </w:pPr>
    </w:p>
    <w:p w14:paraId="5A2C2FE7" w14:textId="2B92ED76" w:rsidR="006A515D" w:rsidRPr="006A515D" w:rsidRDefault="006A515D" w:rsidP="006A515D">
      <w:pPr>
        <w:ind w:left="720"/>
        <w:rPr>
          <w:rFonts w:ascii="Garamond" w:hAnsi="Garamond"/>
        </w:rPr>
      </w:pPr>
      <w:proofErr w:type="spellStart"/>
      <w:proofErr w:type="gramStart"/>
      <w:r w:rsidRPr="006A515D">
        <w:rPr>
          <w:rStyle w:val="api-publication-authors"/>
        </w:rPr>
        <w:t>Adey</w:t>
      </w:r>
      <w:proofErr w:type="spellEnd"/>
      <w:r w:rsidRPr="006A515D">
        <w:rPr>
          <w:rStyle w:val="api-publication-authors"/>
        </w:rPr>
        <w:t xml:space="preserve"> P. </w:t>
      </w:r>
      <w:r w:rsidRPr="006A515D">
        <w:t>2011.</w:t>
      </w:r>
      <w:proofErr w:type="gramEnd"/>
      <w:r w:rsidRPr="006A515D">
        <w:t xml:space="preserve"> </w:t>
      </w:r>
      <w:r w:rsidRPr="006A515D">
        <w:rPr>
          <w:rStyle w:val="api-publication-title"/>
          <w:bCs/>
        </w:rPr>
        <w:t xml:space="preserve">'Ten thousand lads with shining eyes are dreaming and their dreams are wings': affect, </w:t>
      </w:r>
      <w:proofErr w:type="spellStart"/>
      <w:r w:rsidRPr="006A515D">
        <w:rPr>
          <w:rStyle w:val="api-publication-title"/>
          <w:bCs/>
        </w:rPr>
        <w:t>airmindedness</w:t>
      </w:r>
      <w:proofErr w:type="spellEnd"/>
      <w:r w:rsidRPr="006A515D">
        <w:rPr>
          <w:rStyle w:val="api-publication-title"/>
          <w:bCs/>
        </w:rPr>
        <w:t xml:space="preserve"> and the birth of the aerial subject. </w:t>
      </w:r>
      <w:r w:rsidRPr="006A515D">
        <w:rPr>
          <w:rStyle w:val="Emphasis"/>
        </w:rPr>
        <w:t>CULT GEOGR</w:t>
      </w:r>
      <w:r w:rsidRPr="006A515D">
        <w:t>, vol. 18(1), 63-89</w:t>
      </w:r>
    </w:p>
    <w:p w14:paraId="6C369AB7" w14:textId="77777777" w:rsidR="006A515D" w:rsidRPr="00AE7BA9" w:rsidRDefault="006A515D" w:rsidP="00B808B8">
      <w:pPr>
        <w:rPr>
          <w:rFonts w:ascii="Garamond" w:hAnsi="Garamond"/>
        </w:rPr>
      </w:pPr>
    </w:p>
    <w:p w14:paraId="3FBCE100" w14:textId="77777777" w:rsidR="00B808B8" w:rsidRPr="00AE7BA9" w:rsidRDefault="00B808B8" w:rsidP="00B808B8">
      <w:pPr>
        <w:rPr>
          <w:rFonts w:ascii="Garamond" w:hAnsi="Garamond"/>
          <w:lang w:val="es-ES"/>
        </w:rPr>
      </w:pPr>
      <w:r w:rsidRPr="00AE7BA9">
        <w:rPr>
          <w:rFonts w:ascii="Garamond" w:hAnsi="Garamond"/>
          <w:lang w:val="es-ES"/>
        </w:rPr>
        <w:t>Luis Lobo-Guerrero (</w:t>
      </w:r>
      <w:proofErr w:type="spellStart"/>
      <w:r w:rsidRPr="00AE7BA9">
        <w:rPr>
          <w:rFonts w:ascii="Garamond" w:hAnsi="Garamond"/>
          <w:lang w:val="es-ES"/>
        </w:rPr>
        <w:t>University</w:t>
      </w:r>
      <w:proofErr w:type="spellEnd"/>
      <w:r w:rsidRPr="00AE7BA9">
        <w:rPr>
          <w:rFonts w:ascii="Garamond" w:hAnsi="Garamond"/>
          <w:lang w:val="es-ES"/>
        </w:rPr>
        <w:t xml:space="preserve"> of Keele)</w:t>
      </w:r>
    </w:p>
    <w:p w14:paraId="4C10A3A7" w14:textId="77777777" w:rsidR="00B808B8" w:rsidRPr="00AE7BA9" w:rsidRDefault="00B808B8" w:rsidP="00B808B8">
      <w:pPr>
        <w:rPr>
          <w:rFonts w:ascii="Garamond" w:hAnsi="Garamond"/>
        </w:rPr>
      </w:pPr>
      <w:r w:rsidRPr="00AE7BA9">
        <w:rPr>
          <w:rFonts w:ascii="Garamond" w:hAnsi="Garamond"/>
        </w:rPr>
        <w:t>‘Infrastructure as Strategised Space’: the biopolitics of heterotopia and circulation, and the challenge of critical infrastructure protection’</w:t>
      </w:r>
    </w:p>
    <w:p w14:paraId="356311AA" w14:textId="77777777" w:rsidR="00B808B8" w:rsidRDefault="00B808B8" w:rsidP="00B808B8">
      <w:pPr>
        <w:rPr>
          <w:rFonts w:ascii="Garamond" w:hAnsi="Garamond"/>
        </w:rPr>
      </w:pPr>
    </w:p>
    <w:p w14:paraId="651DAED4" w14:textId="77777777" w:rsidR="005D6E01" w:rsidRPr="003E746B" w:rsidRDefault="005D6E01" w:rsidP="005D6E01">
      <w:pPr>
        <w:ind w:left="720"/>
        <w:rPr>
          <w:rFonts w:ascii="Garamond" w:hAnsi="Garamond"/>
        </w:rPr>
      </w:pPr>
      <w:r>
        <w:t xml:space="preserve">Lobo-Guerrero, L, (under review), Critical Infrastructure Protection: moving beyond the risk management security predicament, </w:t>
      </w:r>
      <w:r>
        <w:rPr>
          <w:i/>
        </w:rPr>
        <w:t>Review of International Studies.</w:t>
      </w:r>
    </w:p>
    <w:p w14:paraId="6DBC1FD2" w14:textId="77777777" w:rsidR="005D6E01" w:rsidRPr="00AE7BA9" w:rsidRDefault="005D6E01" w:rsidP="00B808B8">
      <w:pPr>
        <w:rPr>
          <w:rFonts w:ascii="Garamond" w:hAnsi="Garamond"/>
        </w:rPr>
      </w:pPr>
    </w:p>
    <w:p w14:paraId="34A971FD" w14:textId="77777777" w:rsidR="00B808B8" w:rsidRPr="00AE7BA9" w:rsidRDefault="00B808B8" w:rsidP="00B808B8">
      <w:pPr>
        <w:rPr>
          <w:rFonts w:ascii="Garamond" w:hAnsi="Garamond"/>
        </w:rPr>
      </w:pPr>
      <w:r w:rsidRPr="00AE7BA9">
        <w:rPr>
          <w:rFonts w:ascii="Garamond" w:hAnsi="Garamond"/>
        </w:rPr>
        <w:t>Discussant: Ben Anderson (University of Durham)</w:t>
      </w:r>
    </w:p>
    <w:p w14:paraId="6386B878" w14:textId="77777777" w:rsidR="00B808B8" w:rsidRPr="00AE7BA9" w:rsidRDefault="00B808B8" w:rsidP="00B808B8">
      <w:pPr>
        <w:rPr>
          <w:rFonts w:ascii="Garamond" w:hAnsi="Garamond"/>
        </w:rPr>
      </w:pPr>
    </w:p>
    <w:bookmarkEnd w:id="0"/>
    <w:p w14:paraId="425FD153" w14:textId="77777777" w:rsidR="00B808B8" w:rsidRPr="00AE7BA9" w:rsidRDefault="00B808B8" w:rsidP="00B808B8">
      <w:pPr>
        <w:rPr>
          <w:rFonts w:ascii="Garamond" w:hAnsi="Garamond"/>
        </w:rPr>
      </w:pPr>
    </w:p>
    <w:p w14:paraId="70EE2F0C" w14:textId="77777777" w:rsidR="00B808B8" w:rsidRPr="00AE7BA9" w:rsidRDefault="00B808B8" w:rsidP="00B808B8">
      <w:pPr>
        <w:rPr>
          <w:rFonts w:ascii="Garamond" w:hAnsi="Garamond"/>
          <w:b/>
        </w:rPr>
      </w:pPr>
      <w:r w:rsidRPr="00AE7BA9">
        <w:rPr>
          <w:rFonts w:ascii="Garamond" w:hAnsi="Garamond"/>
          <w:b/>
        </w:rPr>
        <w:t>11.00-11.15 coffee</w:t>
      </w:r>
    </w:p>
    <w:p w14:paraId="7C8FCDA7" w14:textId="77777777" w:rsidR="00B808B8" w:rsidRPr="00AE7BA9" w:rsidRDefault="00B808B8" w:rsidP="00B808B8">
      <w:pPr>
        <w:rPr>
          <w:rFonts w:ascii="Garamond" w:hAnsi="Garamond"/>
        </w:rPr>
      </w:pPr>
    </w:p>
    <w:p w14:paraId="33D167E5" w14:textId="77777777" w:rsidR="00B808B8" w:rsidRPr="00AE7BA9" w:rsidRDefault="00B808B8" w:rsidP="00B808B8">
      <w:pPr>
        <w:rPr>
          <w:rFonts w:ascii="Garamond" w:hAnsi="Garamond"/>
          <w:b/>
        </w:rPr>
      </w:pPr>
      <w:r w:rsidRPr="00AE7BA9">
        <w:rPr>
          <w:rFonts w:ascii="Garamond" w:hAnsi="Garamond"/>
          <w:b/>
        </w:rPr>
        <w:t xml:space="preserve">11.30-13.30 </w:t>
      </w:r>
    </w:p>
    <w:p w14:paraId="038B8926" w14:textId="77777777" w:rsidR="00B808B8" w:rsidRPr="00AE7BA9" w:rsidRDefault="00B808B8" w:rsidP="00B808B8">
      <w:pPr>
        <w:rPr>
          <w:rFonts w:ascii="Garamond" w:hAnsi="Garamond"/>
          <w:b/>
        </w:rPr>
      </w:pPr>
      <w:r w:rsidRPr="00AE7BA9">
        <w:rPr>
          <w:rFonts w:ascii="Garamond" w:hAnsi="Garamond"/>
          <w:b/>
        </w:rPr>
        <w:t>Panel 3 – Borders and Bifurcations</w:t>
      </w:r>
    </w:p>
    <w:p w14:paraId="1B1918D3" w14:textId="77777777" w:rsidR="00B808B8" w:rsidRPr="00AE7BA9" w:rsidRDefault="00B808B8" w:rsidP="00B808B8">
      <w:pPr>
        <w:rPr>
          <w:rFonts w:ascii="Garamond" w:hAnsi="Garamond"/>
        </w:rPr>
      </w:pPr>
    </w:p>
    <w:p w14:paraId="2CDA1BF6" w14:textId="77777777" w:rsidR="00B808B8" w:rsidRPr="00AE7BA9" w:rsidRDefault="00B808B8" w:rsidP="00B808B8">
      <w:pPr>
        <w:rPr>
          <w:rFonts w:ascii="Garamond" w:hAnsi="Garamond"/>
        </w:rPr>
      </w:pPr>
      <w:r w:rsidRPr="00AE7BA9">
        <w:rPr>
          <w:rFonts w:ascii="Garamond" w:hAnsi="Garamond"/>
        </w:rPr>
        <w:t>Craig Martin (Royal Holloway, University of London)</w:t>
      </w:r>
    </w:p>
    <w:p w14:paraId="466F86E1" w14:textId="77777777" w:rsidR="00B808B8" w:rsidRPr="00AE7BA9" w:rsidRDefault="00B808B8" w:rsidP="00B808B8">
      <w:pPr>
        <w:rPr>
          <w:rFonts w:ascii="Garamond" w:hAnsi="Garamond"/>
        </w:rPr>
      </w:pPr>
      <w:r w:rsidRPr="00AE7BA9">
        <w:rPr>
          <w:rFonts w:ascii="Garamond" w:hAnsi="Garamond"/>
        </w:rPr>
        <w:t>‘Re-securing and the ‘Ever-Presence’ of the Accident’</w:t>
      </w:r>
    </w:p>
    <w:p w14:paraId="3F964FC3" w14:textId="77777777" w:rsidR="00B808B8" w:rsidRDefault="00B808B8" w:rsidP="00B808B8">
      <w:pPr>
        <w:rPr>
          <w:rFonts w:ascii="Garamond" w:hAnsi="Garamond"/>
        </w:rPr>
      </w:pPr>
    </w:p>
    <w:p w14:paraId="0CE11E52" w14:textId="58987BC2" w:rsidR="00414933" w:rsidRPr="00414933" w:rsidRDefault="00414933" w:rsidP="00414933">
      <w:pPr>
        <w:ind w:left="720"/>
        <w:rPr>
          <w:rFonts w:ascii="Garamond" w:hAnsi="Garamond"/>
        </w:rPr>
      </w:pPr>
      <w:r>
        <w:rPr>
          <w:rFonts w:ascii="Garamond" w:hAnsi="Garamond"/>
        </w:rPr>
        <w:t xml:space="preserve">Martin, C. (2011), Fog-bound: aerial space and the elemental entanglements of body-with-the-world, </w:t>
      </w:r>
      <w:r>
        <w:rPr>
          <w:rFonts w:ascii="Garamond" w:hAnsi="Garamond"/>
          <w:i/>
        </w:rPr>
        <w:t>Environmental and Planning D: Society &amp; Space</w:t>
      </w:r>
      <w:r>
        <w:rPr>
          <w:rFonts w:ascii="Garamond" w:hAnsi="Garamond"/>
        </w:rPr>
        <w:t>, Vol. 29 (3), pp. 454-468</w:t>
      </w:r>
    </w:p>
    <w:p w14:paraId="7EF69433" w14:textId="77777777" w:rsidR="00414933" w:rsidRDefault="00414933" w:rsidP="00B808B8">
      <w:pPr>
        <w:rPr>
          <w:rFonts w:ascii="Garamond" w:hAnsi="Garamond"/>
        </w:rPr>
      </w:pPr>
    </w:p>
    <w:p w14:paraId="047EC682" w14:textId="77777777" w:rsidR="00B808B8" w:rsidRPr="00AE7BA9" w:rsidRDefault="00B808B8" w:rsidP="00B808B8">
      <w:pPr>
        <w:rPr>
          <w:rFonts w:ascii="Garamond" w:hAnsi="Garamond"/>
        </w:rPr>
      </w:pPr>
      <w:r w:rsidRPr="00AE7BA9">
        <w:rPr>
          <w:rFonts w:ascii="Garamond" w:hAnsi="Garamond"/>
        </w:rPr>
        <w:t>Emily Jackson (University of Durham)</w:t>
      </w:r>
    </w:p>
    <w:p w14:paraId="0E921477" w14:textId="77777777" w:rsidR="00B808B8" w:rsidRPr="00AE7BA9" w:rsidRDefault="00B808B8" w:rsidP="00B808B8">
      <w:pPr>
        <w:rPr>
          <w:rFonts w:ascii="Garamond" w:hAnsi="Garamond"/>
        </w:rPr>
      </w:pPr>
      <w:r w:rsidRPr="00AE7BA9">
        <w:rPr>
          <w:rFonts w:ascii="Garamond" w:hAnsi="Garamond"/>
        </w:rPr>
        <w:t>‘Art, freedom and re-thinking biopolitical security’</w:t>
      </w:r>
    </w:p>
    <w:p w14:paraId="1527C54B" w14:textId="77777777" w:rsidR="00B808B8" w:rsidRDefault="00B808B8" w:rsidP="00B808B8">
      <w:pPr>
        <w:rPr>
          <w:rFonts w:ascii="Garamond" w:hAnsi="Garamond"/>
        </w:rPr>
      </w:pPr>
    </w:p>
    <w:p w14:paraId="31C87A3B" w14:textId="77777777" w:rsidR="00B808B8" w:rsidRPr="00AE7BA9" w:rsidRDefault="00B808B8" w:rsidP="00B808B8">
      <w:pPr>
        <w:rPr>
          <w:rFonts w:ascii="Garamond" w:hAnsi="Garamond"/>
        </w:rPr>
      </w:pPr>
      <w:r w:rsidRPr="00AE7BA9">
        <w:rPr>
          <w:rFonts w:ascii="Garamond" w:hAnsi="Garamond"/>
        </w:rPr>
        <w:t xml:space="preserve">Louise </w:t>
      </w:r>
      <w:proofErr w:type="spellStart"/>
      <w:r w:rsidRPr="00AE7BA9">
        <w:rPr>
          <w:rFonts w:ascii="Garamond" w:hAnsi="Garamond"/>
        </w:rPr>
        <w:t>Amoore</w:t>
      </w:r>
      <w:proofErr w:type="spellEnd"/>
      <w:r w:rsidRPr="00AE7BA9">
        <w:rPr>
          <w:rFonts w:ascii="Garamond" w:hAnsi="Garamond"/>
        </w:rPr>
        <w:t xml:space="preserve"> and Alexandra Hall (University of Durham)</w:t>
      </w:r>
    </w:p>
    <w:p w14:paraId="7305F4CF" w14:textId="77777777" w:rsidR="00B808B8" w:rsidRDefault="00B808B8" w:rsidP="00B808B8">
      <w:pPr>
        <w:rPr>
          <w:rFonts w:ascii="Garamond" w:hAnsi="Garamond"/>
        </w:rPr>
      </w:pPr>
      <w:r w:rsidRPr="00AE7BA9">
        <w:rPr>
          <w:rFonts w:ascii="Garamond" w:hAnsi="Garamond"/>
        </w:rPr>
        <w:t>‘Taking People Apart: Digitised Dissection and the Body Border’</w:t>
      </w:r>
    </w:p>
    <w:p w14:paraId="422C1C4B" w14:textId="62E8E6EC" w:rsidR="00414933" w:rsidRDefault="00414933" w:rsidP="00414933">
      <w:pPr>
        <w:ind w:left="720"/>
        <w:rPr>
          <w:rFonts w:ascii="Garamond" w:hAnsi="Garamond"/>
        </w:rPr>
      </w:pPr>
      <w:proofErr w:type="spellStart"/>
      <w:r>
        <w:lastRenderedPageBreak/>
        <w:t>Amoore</w:t>
      </w:r>
      <w:proofErr w:type="spellEnd"/>
      <w:r>
        <w:t xml:space="preserve">, L. &amp; Hall, A. Border Theatre: On the arts of security and resistance. </w:t>
      </w:r>
      <w:r>
        <w:rPr>
          <w:i/>
          <w:iCs/>
        </w:rPr>
        <w:t>Cultural Geographies</w:t>
      </w:r>
      <w:r>
        <w:t>. 2010</w:t>
      </w:r>
      <w:proofErr w:type="gramStart"/>
      <w:r>
        <w:t>;17:299</w:t>
      </w:r>
      <w:proofErr w:type="gramEnd"/>
      <w:r>
        <w:t>-319</w:t>
      </w:r>
    </w:p>
    <w:p w14:paraId="3146525F" w14:textId="77777777" w:rsidR="00414933" w:rsidRPr="00AE7BA9" w:rsidRDefault="00414933" w:rsidP="00B808B8">
      <w:pPr>
        <w:rPr>
          <w:rFonts w:ascii="Garamond" w:hAnsi="Garamond"/>
        </w:rPr>
      </w:pPr>
    </w:p>
    <w:p w14:paraId="468D9F10" w14:textId="77777777" w:rsidR="00B808B8" w:rsidRPr="00AE7BA9" w:rsidRDefault="00B808B8" w:rsidP="00B808B8">
      <w:pPr>
        <w:rPr>
          <w:rFonts w:ascii="Garamond" w:hAnsi="Garamond"/>
        </w:rPr>
      </w:pPr>
    </w:p>
    <w:p w14:paraId="421BF803" w14:textId="77777777" w:rsidR="00B808B8" w:rsidRPr="00AE7BA9" w:rsidRDefault="00B808B8" w:rsidP="00B808B8">
      <w:pPr>
        <w:rPr>
          <w:rFonts w:ascii="Garamond" w:hAnsi="Garamond"/>
        </w:rPr>
      </w:pPr>
      <w:r w:rsidRPr="00AE7BA9">
        <w:rPr>
          <w:rFonts w:ascii="Garamond" w:hAnsi="Garamond"/>
        </w:rPr>
        <w:t>Chris Rumford (Royal Holloway, University of London)</w:t>
      </w:r>
    </w:p>
    <w:p w14:paraId="460664B4" w14:textId="77777777" w:rsidR="00B808B8" w:rsidRPr="00AE7BA9" w:rsidRDefault="00B808B8" w:rsidP="00B808B8">
      <w:pPr>
        <w:rPr>
          <w:rFonts w:ascii="Garamond" w:hAnsi="Garamond"/>
        </w:rPr>
      </w:pPr>
      <w:r w:rsidRPr="00AE7BA9">
        <w:rPr>
          <w:rFonts w:ascii="Garamond" w:hAnsi="Garamond"/>
        </w:rPr>
        <w:t xml:space="preserve">‘Borders and </w:t>
      </w:r>
      <w:proofErr w:type="spellStart"/>
      <w:r w:rsidRPr="00AE7BA9">
        <w:rPr>
          <w:rFonts w:ascii="Garamond" w:hAnsi="Garamond"/>
        </w:rPr>
        <w:t>Fetishised</w:t>
      </w:r>
      <w:proofErr w:type="spellEnd"/>
      <w:r w:rsidRPr="00AE7BA9">
        <w:rPr>
          <w:rFonts w:ascii="Garamond" w:hAnsi="Garamond"/>
        </w:rPr>
        <w:t xml:space="preserve"> </w:t>
      </w:r>
      <w:proofErr w:type="spellStart"/>
      <w:r w:rsidRPr="00AE7BA9">
        <w:rPr>
          <w:rFonts w:ascii="Garamond" w:hAnsi="Garamond"/>
        </w:rPr>
        <w:t>Mobilities</w:t>
      </w:r>
      <w:proofErr w:type="spellEnd"/>
      <w:r w:rsidRPr="00AE7BA9">
        <w:rPr>
          <w:rFonts w:ascii="Garamond" w:hAnsi="Garamond"/>
        </w:rPr>
        <w:t>: a cosmopolitan perspective’</w:t>
      </w:r>
    </w:p>
    <w:p w14:paraId="7E523084" w14:textId="77777777" w:rsidR="00B808B8" w:rsidRDefault="00B808B8" w:rsidP="00B808B8">
      <w:pPr>
        <w:rPr>
          <w:rFonts w:ascii="Garamond" w:hAnsi="Garamond"/>
          <w:highlight w:val="yellow"/>
        </w:rPr>
      </w:pPr>
    </w:p>
    <w:p w14:paraId="321C4412" w14:textId="77777777" w:rsidR="00B808B8" w:rsidRPr="00AE7BA9" w:rsidRDefault="00B808B8" w:rsidP="00B808B8">
      <w:pPr>
        <w:rPr>
          <w:rFonts w:ascii="Garamond" w:hAnsi="Garamond"/>
        </w:rPr>
      </w:pPr>
      <w:bookmarkStart w:id="1" w:name="_GoBack"/>
      <w:bookmarkEnd w:id="1"/>
      <w:r w:rsidRPr="00AE7BA9">
        <w:rPr>
          <w:rFonts w:ascii="Garamond" w:hAnsi="Garamond"/>
        </w:rPr>
        <w:t>Discussant: Michael Dillon (University of Lancaster)</w:t>
      </w:r>
    </w:p>
    <w:p w14:paraId="016C33CB" w14:textId="77777777" w:rsidR="00B808B8" w:rsidRPr="00AE7BA9" w:rsidRDefault="00B808B8" w:rsidP="00B808B8">
      <w:pPr>
        <w:rPr>
          <w:rFonts w:ascii="Garamond" w:hAnsi="Garamond"/>
        </w:rPr>
      </w:pPr>
    </w:p>
    <w:p w14:paraId="2F0BB0A3" w14:textId="77777777" w:rsidR="00B808B8" w:rsidRPr="00AE7BA9" w:rsidRDefault="00B808B8" w:rsidP="00B808B8">
      <w:pPr>
        <w:rPr>
          <w:rFonts w:ascii="Garamond" w:hAnsi="Garamond"/>
        </w:rPr>
      </w:pPr>
    </w:p>
    <w:p w14:paraId="6E843867" w14:textId="77777777" w:rsidR="00B808B8" w:rsidRPr="00AE7BA9" w:rsidRDefault="00B808B8" w:rsidP="00B808B8">
      <w:pPr>
        <w:rPr>
          <w:rFonts w:ascii="Garamond" w:hAnsi="Garamond"/>
          <w:b/>
        </w:rPr>
      </w:pPr>
      <w:r w:rsidRPr="00AE7BA9">
        <w:rPr>
          <w:rFonts w:ascii="Garamond" w:hAnsi="Garamond"/>
          <w:b/>
        </w:rPr>
        <w:t xml:space="preserve">13.30-14.30 </w:t>
      </w:r>
      <w:proofErr w:type="gramStart"/>
      <w:r w:rsidRPr="00AE7BA9">
        <w:rPr>
          <w:rFonts w:ascii="Garamond" w:hAnsi="Garamond"/>
          <w:b/>
        </w:rPr>
        <w:t>Lunch</w:t>
      </w:r>
      <w:proofErr w:type="gramEnd"/>
    </w:p>
    <w:p w14:paraId="6174AEEE" w14:textId="77777777" w:rsidR="00B808B8" w:rsidRPr="00AE7BA9" w:rsidRDefault="00B808B8" w:rsidP="00B808B8">
      <w:pPr>
        <w:rPr>
          <w:rFonts w:ascii="Garamond" w:hAnsi="Garamond"/>
        </w:rPr>
      </w:pPr>
    </w:p>
    <w:p w14:paraId="5467CB15" w14:textId="77777777" w:rsidR="00B808B8" w:rsidRPr="00AE7BA9" w:rsidRDefault="00B808B8" w:rsidP="00B808B8">
      <w:pPr>
        <w:rPr>
          <w:rFonts w:ascii="Garamond" w:hAnsi="Garamond"/>
          <w:b/>
        </w:rPr>
      </w:pPr>
      <w:r w:rsidRPr="00AE7BA9">
        <w:rPr>
          <w:rFonts w:ascii="Garamond" w:hAnsi="Garamond"/>
          <w:b/>
        </w:rPr>
        <w:t>14.30-15.30 Roundtable and conclusion</w:t>
      </w:r>
    </w:p>
    <w:p w14:paraId="2CE6D0AD" w14:textId="77777777" w:rsidR="00B808B8" w:rsidRPr="00AE7BA9" w:rsidRDefault="00B808B8" w:rsidP="00B808B8">
      <w:pPr>
        <w:jc w:val="center"/>
        <w:rPr>
          <w:rFonts w:ascii="Garamond" w:hAnsi="Garamond"/>
          <w:b/>
        </w:rPr>
      </w:pPr>
      <w:r w:rsidRPr="00AE7BA9">
        <w:rPr>
          <w:rFonts w:ascii="Garamond" w:hAnsi="Garamond"/>
          <w:b/>
        </w:rPr>
        <w:br w:type="page"/>
      </w:r>
      <w:r w:rsidRPr="00AE7BA9">
        <w:rPr>
          <w:rFonts w:ascii="Garamond" w:hAnsi="Garamond"/>
          <w:b/>
        </w:rPr>
        <w:lastRenderedPageBreak/>
        <w:t xml:space="preserve"> </w:t>
      </w:r>
    </w:p>
    <w:p w14:paraId="2DE053D7" w14:textId="77777777" w:rsidR="00DB6451" w:rsidRPr="00AE7BA9" w:rsidRDefault="00DB6451" w:rsidP="00DB6451">
      <w:pPr>
        <w:rPr>
          <w:rFonts w:ascii="Garamond" w:hAnsi="Garamond"/>
          <w:b/>
          <w:bCs/>
        </w:rPr>
      </w:pPr>
      <w:r w:rsidRPr="00AE7BA9">
        <w:rPr>
          <w:rFonts w:ascii="Garamond" w:hAnsi="Garamond"/>
          <w:b/>
          <w:bCs/>
        </w:rPr>
        <w:t>List of Participants</w:t>
      </w:r>
    </w:p>
    <w:p w14:paraId="11FD3487" w14:textId="77777777" w:rsidR="00DB6451" w:rsidRPr="00AE7BA9" w:rsidRDefault="00DB6451" w:rsidP="00DB6451">
      <w:pPr>
        <w:jc w:val="center"/>
        <w:rPr>
          <w:rFonts w:ascii="Garamond" w:hAnsi="Garamond"/>
          <w:b/>
          <w:bCs/>
        </w:rPr>
      </w:pPr>
    </w:p>
    <w:tbl>
      <w:tblPr>
        <w:tblpPr w:leftFromText="180" w:rightFromText="180" w:vertAnchor="text" w:horzAnchor="margin" w:tblpXSpec="center" w:tblpY="111"/>
        <w:tblW w:w="10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gridCol w:w="3933"/>
        <w:gridCol w:w="3470"/>
      </w:tblGrid>
      <w:tr w:rsidR="00DB6451" w:rsidRPr="00AE7BA9" w14:paraId="7227877F" w14:textId="77777777" w:rsidTr="006A515D">
        <w:trPr>
          <w:trHeight w:val="255"/>
        </w:trPr>
        <w:tc>
          <w:tcPr>
            <w:tcW w:w="3060" w:type="dxa"/>
            <w:shd w:val="clear" w:color="auto" w:fill="auto"/>
            <w:noWrap/>
            <w:vAlign w:val="bottom"/>
          </w:tcPr>
          <w:p w14:paraId="39D4D538"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Alexandra Hall</w:t>
            </w:r>
          </w:p>
        </w:tc>
        <w:tc>
          <w:tcPr>
            <w:tcW w:w="3933" w:type="dxa"/>
            <w:shd w:val="clear" w:color="auto" w:fill="auto"/>
            <w:noWrap/>
            <w:vAlign w:val="bottom"/>
          </w:tcPr>
          <w:p w14:paraId="35048555"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a.e.j.hall@durham.ac.uk</w:t>
            </w:r>
          </w:p>
        </w:tc>
        <w:tc>
          <w:tcPr>
            <w:tcW w:w="3470" w:type="dxa"/>
            <w:shd w:val="clear" w:color="auto" w:fill="auto"/>
            <w:noWrap/>
            <w:vAlign w:val="bottom"/>
          </w:tcPr>
          <w:p w14:paraId="097BEC5E"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Durham University</w:t>
            </w:r>
          </w:p>
        </w:tc>
      </w:tr>
      <w:tr w:rsidR="00DB6451" w:rsidRPr="00AE7BA9" w14:paraId="515A184F" w14:textId="77777777" w:rsidTr="006A515D">
        <w:trPr>
          <w:trHeight w:val="255"/>
        </w:trPr>
        <w:tc>
          <w:tcPr>
            <w:tcW w:w="3060" w:type="dxa"/>
            <w:shd w:val="clear" w:color="auto" w:fill="auto"/>
            <w:noWrap/>
            <w:vAlign w:val="bottom"/>
          </w:tcPr>
          <w:p w14:paraId="7185F990" w14:textId="77777777" w:rsidR="00DB6451" w:rsidRPr="00AE7BA9" w:rsidRDefault="00DB6451"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Allessandra</w:t>
            </w:r>
            <w:proofErr w:type="spellEnd"/>
            <w:r w:rsidRPr="00AE7BA9">
              <w:rPr>
                <w:rFonts w:ascii="Garamond" w:eastAsia="SimSun" w:hAnsi="Garamond" w:cs="Arial"/>
                <w:sz w:val="20"/>
                <w:lang w:eastAsia="zh-CN"/>
              </w:rPr>
              <w:t xml:space="preserve"> </w:t>
            </w:r>
            <w:proofErr w:type="spellStart"/>
            <w:r w:rsidRPr="00AE7BA9">
              <w:rPr>
                <w:rFonts w:ascii="Garamond" w:eastAsia="SimSun" w:hAnsi="Garamond" w:cs="Arial"/>
                <w:sz w:val="20"/>
                <w:lang w:eastAsia="zh-CN"/>
              </w:rPr>
              <w:t>Ceccarelli</w:t>
            </w:r>
            <w:proofErr w:type="spellEnd"/>
          </w:p>
        </w:tc>
        <w:tc>
          <w:tcPr>
            <w:tcW w:w="3933" w:type="dxa"/>
            <w:shd w:val="clear" w:color="auto" w:fill="auto"/>
            <w:noWrap/>
            <w:vAlign w:val="bottom"/>
          </w:tcPr>
          <w:p w14:paraId="3BC3EED7"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a.ceccarelli@ilpj.keele.ac.uk</w:t>
            </w:r>
          </w:p>
        </w:tc>
        <w:tc>
          <w:tcPr>
            <w:tcW w:w="3470" w:type="dxa"/>
            <w:shd w:val="clear" w:color="auto" w:fill="auto"/>
            <w:noWrap/>
            <w:vAlign w:val="bottom"/>
          </w:tcPr>
          <w:p w14:paraId="66AE8CBD"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DB6451" w:rsidRPr="00AE7BA9" w14:paraId="0AD2420F" w14:textId="77777777" w:rsidTr="006A515D">
        <w:trPr>
          <w:trHeight w:val="255"/>
        </w:trPr>
        <w:tc>
          <w:tcPr>
            <w:tcW w:w="3060" w:type="dxa"/>
            <w:shd w:val="clear" w:color="auto" w:fill="auto"/>
            <w:noWrap/>
            <w:vAlign w:val="bottom"/>
          </w:tcPr>
          <w:p w14:paraId="08636CE3"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Andrea Rossi</w:t>
            </w:r>
          </w:p>
        </w:tc>
        <w:tc>
          <w:tcPr>
            <w:tcW w:w="3933" w:type="dxa"/>
            <w:shd w:val="clear" w:color="auto" w:fill="auto"/>
            <w:noWrap/>
            <w:vAlign w:val="bottom"/>
          </w:tcPr>
          <w:p w14:paraId="6955004D"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a.rossie@lancaster.ac.uk</w:t>
            </w:r>
          </w:p>
        </w:tc>
        <w:tc>
          <w:tcPr>
            <w:tcW w:w="3470" w:type="dxa"/>
            <w:shd w:val="clear" w:color="auto" w:fill="auto"/>
            <w:noWrap/>
            <w:vAlign w:val="bottom"/>
          </w:tcPr>
          <w:p w14:paraId="7CF980E1"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Lancaster University</w:t>
            </w:r>
          </w:p>
        </w:tc>
      </w:tr>
      <w:tr w:rsidR="00DB6451" w:rsidRPr="00AE7BA9" w14:paraId="1E8024AD" w14:textId="77777777" w:rsidTr="006A515D">
        <w:trPr>
          <w:trHeight w:val="255"/>
        </w:trPr>
        <w:tc>
          <w:tcPr>
            <w:tcW w:w="3060" w:type="dxa"/>
            <w:shd w:val="clear" w:color="auto" w:fill="auto"/>
            <w:noWrap/>
            <w:vAlign w:val="bottom"/>
          </w:tcPr>
          <w:p w14:paraId="3F3CF8EA"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Astrid </w:t>
            </w:r>
            <w:proofErr w:type="spellStart"/>
            <w:r w:rsidRPr="00AE7BA9">
              <w:rPr>
                <w:rFonts w:ascii="Garamond" w:eastAsia="SimSun" w:hAnsi="Garamond" w:cs="Arial"/>
                <w:sz w:val="20"/>
                <w:lang w:eastAsia="zh-CN"/>
              </w:rPr>
              <w:t>Nordin</w:t>
            </w:r>
            <w:proofErr w:type="spellEnd"/>
          </w:p>
        </w:tc>
        <w:tc>
          <w:tcPr>
            <w:tcW w:w="3933" w:type="dxa"/>
            <w:shd w:val="clear" w:color="auto" w:fill="auto"/>
            <w:noWrap/>
            <w:vAlign w:val="bottom"/>
          </w:tcPr>
          <w:p w14:paraId="2125FD14"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astrid.nordin@postgrad.manchester.ac.uk</w:t>
            </w:r>
          </w:p>
        </w:tc>
        <w:tc>
          <w:tcPr>
            <w:tcW w:w="3470" w:type="dxa"/>
            <w:shd w:val="clear" w:color="auto" w:fill="auto"/>
            <w:noWrap/>
            <w:vAlign w:val="bottom"/>
          </w:tcPr>
          <w:p w14:paraId="496ABA76"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Manchester University</w:t>
            </w:r>
          </w:p>
        </w:tc>
      </w:tr>
      <w:tr w:rsidR="00DB6451" w:rsidRPr="00AE7BA9" w14:paraId="2C58D38C" w14:textId="77777777" w:rsidTr="006A515D">
        <w:trPr>
          <w:trHeight w:val="255"/>
        </w:trPr>
        <w:tc>
          <w:tcPr>
            <w:tcW w:w="3060" w:type="dxa"/>
            <w:shd w:val="clear" w:color="auto" w:fill="auto"/>
            <w:noWrap/>
            <w:vAlign w:val="bottom"/>
          </w:tcPr>
          <w:p w14:paraId="350BB23A"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Ben Anderson</w:t>
            </w:r>
          </w:p>
        </w:tc>
        <w:tc>
          <w:tcPr>
            <w:tcW w:w="3933" w:type="dxa"/>
            <w:shd w:val="clear" w:color="auto" w:fill="auto"/>
            <w:noWrap/>
            <w:vAlign w:val="bottom"/>
          </w:tcPr>
          <w:p w14:paraId="1CC12973"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Ben.Anderson@durham.ac.uk</w:t>
            </w:r>
          </w:p>
        </w:tc>
        <w:tc>
          <w:tcPr>
            <w:tcW w:w="3470" w:type="dxa"/>
            <w:shd w:val="clear" w:color="auto" w:fill="auto"/>
            <w:noWrap/>
            <w:vAlign w:val="bottom"/>
          </w:tcPr>
          <w:p w14:paraId="395FD41B"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Durham University</w:t>
            </w:r>
          </w:p>
        </w:tc>
      </w:tr>
      <w:tr w:rsidR="00DB6451" w:rsidRPr="00AE7BA9" w14:paraId="0F54AB5F" w14:textId="77777777" w:rsidTr="006A515D">
        <w:trPr>
          <w:trHeight w:val="255"/>
        </w:trPr>
        <w:tc>
          <w:tcPr>
            <w:tcW w:w="3060" w:type="dxa"/>
            <w:shd w:val="clear" w:color="auto" w:fill="auto"/>
            <w:noWrap/>
            <w:vAlign w:val="bottom"/>
          </w:tcPr>
          <w:p w14:paraId="66B85D20" w14:textId="77777777" w:rsidR="00DB6451" w:rsidRPr="00AE7BA9" w:rsidRDefault="00DB6451"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Bethan</w:t>
            </w:r>
            <w:proofErr w:type="spellEnd"/>
            <w:r w:rsidRPr="00AE7BA9">
              <w:rPr>
                <w:rFonts w:ascii="Garamond" w:eastAsia="SimSun" w:hAnsi="Garamond" w:cs="Arial"/>
                <w:sz w:val="20"/>
                <w:lang w:eastAsia="zh-CN"/>
              </w:rPr>
              <w:t xml:space="preserve"> Evans</w:t>
            </w:r>
          </w:p>
        </w:tc>
        <w:tc>
          <w:tcPr>
            <w:tcW w:w="3933" w:type="dxa"/>
            <w:shd w:val="clear" w:color="auto" w:fill="auto"/>
            <w:noWrap/>
            <w:vAlign w:val="bottom"/>
          </w:tcPr>
          <w:p w14:paraId="49D98877"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B.Evans@mmu.ac.uk</w:t>
            </w:r>
          </w:p>
        </w:tc>
        <w:tc>
          <w:tcPr>
            <w:tcW w:w="3470" w:type="dxa"/>
            <w:shd w:val="clear" w:color="auto" w:fill="auto"/>
            <w:noWrap/>
            <w:vAlign w:val="bottom"/>
          </w:tcPr>
          <w:p w14:paraId="39551007"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Manchester Metro University</w:t>
            </w:r>
          </w:p>
        </w:tc>
      </w:tr>
      <w:tr w:rsidR="00DB6451" w:rsidRPr="00AE7BA9" w14:paraId="18C2F777" w14:textId="77777777" w:rsidTr="006A515D">
        <w:trPr>
          <w:trHeight w:val="255"/>
        </w:trPr>
        <w:tc>
          <w:tcPr>
            <w:tcW w:w="3060" w:type="dxa"/>
            <w:shd w:val="clear" w:color="auto" w:fill="auto"/>
            <w:noWrap/>
            <w:vAlign w:val="bottom"/>
          </w:tcPr>
          <w:p w14:paraId="3E3F1249"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Chris Rumford</w:t>
            </w:r>
          </w:p>
        </w:tc>
        <w:tc>
          <w:tcPr>
            <w:tcW w:w="3933" w:type="dxa"/>
            <w:shd w:val="clear" w:color="auto" w:fill="auto"/>
            <w:noWrap/>
            <w:vAlign w:val="bottom"/>
          </w:tcPr>
          <w:p w14:paraId="14AD4BE5"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Chris.Rumford@rhul.ac.uk</w:t>
            </w:r>
          </w:p>
        </w:tc>
        <w:tc>
          <w:tcPr>
            <w:tcW w:w="3470" w:type="dxa"/>
            <w:shd w:val="clear" w:color="auto" w:fill="auto"/>
            <w:noWrap/>
            <w:vAlign w:val="bottom"/>
          </w:tcPr>
          <w:p w14:paraId="57454DB5"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Royal Holloway, Univ. of London</w:t>
            </w:r>
          </w:p>
        </w:tc>
      </w:tr>
      <w:tr w:rsidR="00DB6451" w:rsidRPr="00AE7BA9" w14:paraId="54EE33C6" w14:textId="77777777" w:rsidTr="006A515D">
        <w:trPr>
          <w:trHeight w:val="300"/>
        </w:trPr>
        <w:tc>
          <w:tcPr>
            <w:tcW w:w="3060" w:type="dxa"/>
            <w:shd w:val="clear" w:color="auto" w:fill="auto"/>
            <w:noWrap/>
            <w:vAlign w:val="bottom"/>
          </w:tcPr>
          <w:p w14:paraId="0A9C5A7D" w14:textId="77777777" w:rsidR="00DB6451" w:rsidRPr="00AE7BA9" w:rsidRDefault="00DB6451" w:rsidP="006A515D">
            <w:pPr>
              <w:rPr>
                <w:rFonts w:ascii="Garamond" w:eastAsia="Arial Unicode MS" w:hAnsi="Garamond" w:cs="Arial Unicode MS"/>
                <w:sz w:val="20"/>
                <w:lang w:eastAsia="zh-CN"/>
              </w:rPr>
            </w:pPr>
            <w:r w:rsidRPr="00AE7BA9">
              <w:rPr>
                <w:rFonts w:ascii="Garamond" w:eastAsia="Arial Unicode MS" w:hAnsi="Garamond" w:cs="Arial Unicode MS"/>
                <w:sz w:val="20"/>
                <w:lang w:eastAsia="zh-CN"/>
              </w:rPr>
              <w:t xml:space="preserve">Christine </w:t>
            </w:r>
            <w:proofErr w:type="spellStart"/>
            <w:r w:rsidRPr="00AE7BA9">
              <w:rPr>
                <w:rFonts w:ascii="Garamond" w:eastAsia="Arial Unicode MS" w:hAnsi="Garamond" w:cs="Arial Unicode MS"/>
                <w:sz w:val="20"/>
                <w:lang w:eastAsia="zh-CN"/>
              </w:rPr>
              <w:t>Agius</w:t>
            </w:r>
            <w:proofErr w:type="spellEnd"/>
            <w:r w:rsidRPr="00AE7BA9">
              <w:rPr>
                <w:rFonts w:ascii="Garamond" w:eastAsia="Arial Unicode MS" w:hAnsi="Garamond" w:cs="Arial Unicode MS"/>
                <w:sz w:val="20"/>
                <w:lang w:eastAsia="zh-CN"/>
              </w:rPr>
              <w:t xml:space="preserve"> </w:t>
            </w:r>
          </w:p>
        </w:tc>
        <w:tc>
          <w:tcPr>
            <w:tcW w:w="3933" w:type="dxa"/>
            <w:shd w:val="clear" w:color="auto" w:fill="auto"/>
            <w:noWrap/>
            <w:vAlign w:val="bottom"/>
          </w:tcPr>
          <w:p w14:paraId="2B48211D"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c.agius@salford.ac.uk</w:t>
            </w:r>
          </w:p>
        </w:tc>
        <w:tc>
          <w:tcPr>
            <w:tcW w:w="3470" w:type="dxa"/>
            <w:shd w:val="clear" w:color="auto" w:fill="auto"/>
            <w:noWrap/>
            <w:vAlign w:val="bottom"/>
          </w:tcPr>
          <w:p w14:paraId="092B15C1"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Salford University</w:t>
            </w:r>
          </w:p>
        </w:tc>
      </w:tr>
      <w:tr w:rsidR="00DB6451" w:rsidRPr="00AE7BA9" w14:paraId="6BC3EEE0" w14:textId="77777777" w:rsidTr="006A515D">
        <w:trPr>
          <w:trHeight w:val="255"/>
        </w:trPr>
        <w:tc>
          <w:tcPr>
            <w:tcW w:w="3060" w:type="dxa"/>
            <w:shd w:val="clear" w:color="auto" w:fill="auto"/>
            <w:noWrap/>
            <w:vAlign w:val="bottom"/>
          </w:tcPr>
          <w:p w14:paraId="514528A4"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Christopher </w:t>
            </w:r>
            <w:proofErr w:type="spellStart"/>
            <w:r w:rsidRPr="00AE7BA9">
              <w:rPr>
                <w:rFonts w:ascii="Garamond" w:eastAsia="SimSun" w:hAnsi="Garamond" w:cs="Arial"/>
                <w:sz w:val="20"/>
                <w:lang w:eastAsia="zh-CN"/>
              </w:rPr>
              <w:t>Zebrowski</w:t>
            </w:r>
            <w:proofErr w:type="spellEnd"/>
          </w:p>
        </w:tc>
        <w:tc>
          <w:tcPr>
            <w:tcW w:w="3933" w:type="dxa"/>
            <w:shd w:val="clear" w:color="auto" w:fill="auto"/>
            <w:noWrap/>
            <w:vAlign w:val="bottom"/>
          </w:tcPr>
          <w:p w14:paraId="65350321"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c.zebrowski@ilpj.keele.ac.uk</w:t>
            </w:r>
          </w:p>
        </w:tc>
        <w:tc>
          <w:tcPr>
            <w:tcW w:w="3470" w:type="dxa"/>
            <w:shd w:val="clear" w:color="auto" w:fill="auto"/>
            <w:noWrap/>
            <w:vAlign w:val="bottom"/>
          </w:tcPr>
          <w:p w14:paraId="3DC5E3E0"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DB6451" w:rsidRPr="00AE7BA9" w14:paraId="4418B5DA" w14:textId="77777777" w:rsidTr="006A515D">
        <w:trPr>
          <w:trHeight w:val="255"/>
        </w:trPr>
        <w:tc>
          <w:tcPr>
            <w:tcW w:w="3060" w:type="dxa"/>
            <w:shd w:val="clear" w:color="auto" w:fill="auto"/>
            <w:noWrap/>
            <w:vAlign w:val="bottom"/>
          </w:tcPr>
          <w:p w14:paraId="56AFF3CC"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Corey Walker-Mortimer</w:t>
            </w:r>
          </w:p>
        </w:tc>
        <w:tc>
          <w:tcPr>
            <w:tcW w:w="3933" w:type="dxa"/>
            <w:shd w:val="clear" w:color="auto" w:fill="auto"/>
            <w:noWrap/>
            <w:vAlign w:val="bottom"/>
          </w:tcPr>
          <w:p w14:paraId="3728ACA8"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u9v45"@students.keele.ac.uk </w:t>
            </w:r>
          </w:p>
        </w:tc>
        <w:tc>
          <w:tcPr>
            <w:tcW w:w="3470" w:type="dxa"/>
            <w:shd w:val="clear" w:color="auto" w:fill="auto"/>
            <w:noWrap/>
            <w:vAlign w:val="bottom"/>
          </w:tcPr>
          <w:p w14:paraId="2E7470D0"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DB6451" w:rsidRPr="00AE7BA9" w14:paraId="59A1FC14" w14:textId="77777777" w:rsidTr="006A515D">
        <w:trPr>
          <w:trHeight w:val="255"/>
        </w:trPr>
        <w:tc>
          <w:tcPr>
            <w:tcW w:w="3060" w:type="dxa"/>
            <w:shd w:val="clear" w:color="auto" w:fill="auto"/>
            <w:noWrap/>
            <w:vAlign w:val="bottom"/>
          </w:tcPr>
          <w:p w14:paraId="03054151"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Craig Martin</w:t>
            </w:r>
          </w:p>
        </w:tc>
        <w:tc>
          <w:tcPr>
            <w:tcW w:w="3933" w:type="dxa"/>
            <w:shd w:val="clear" w:color="auto" w:fill="auto"/>
            <w:noWrap/>
            <w:vAlign w:val="bottom"/>
          </w:tcPr>
          <w:p w14:paraId="7BA78116"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c.j.martin@rhul.ac.uk</w:t>
            </w:r>
          </w:p>
        </w:tc>
        <w:tc>
          <w:tcPr>
            <w:tcW w:w="3470" w:type="dxa"/>
            <w:shd w:val="clear" w:color="auto" w:fill="auto"/>
            <w:noWrap/>
            <w:vAlign w:val="bottom"/>
          </w:tcPr>
          <w:p w14:paraId="64101FD4"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Royal Holloway, Univ. of London</w:t>
            </w:r>
          </w:p>
        </w:tc>
      </w:tr>
      <w:tr w:rsidR="00DB6451" w:rsidRPr="00AE7BA9" w14:paraId="302342A4" w14:textId="77777777" w:rsidTr="006A515D">
        <w:trPr>
          <w:trHeight w:val="255"/>
        </w:trPr>
        <w:tc>
          <w:tcPr>
            <w:tcW w:w="3060" w:type="dxa"/>
            <w:shd w:val="clear" w:color="auto" w:fill="auto"/>
            <w:noWrap/>
            <w:vAlign w:val="bottom"/>
          </w:tcPr>
          <w:p w14:paraId="365072F8"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Emily Jackson</w:t>
            </w:r>
          </w:p>
        </w:tc>
        <w:tc>
          <w:tcPr>
            <w:tcW w:w="3933" w:type="dxa"/>
            <w:shd w:val="clear" w:color="auto" w:fill="auto"/>
            <w:noWrap/>
            <w:vAlign w:val="bottom"/>
          </w:tcPr>
          <w:p w14:paraId="4757568E"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emily.jackson@durham.ac.uk</w:t>
            </w:r>
          </w:p>
        </w:tc>
        <w:tc>
          <w:tcPr>
            <w:tcW w:w="3470" w:type="dxa"/>
            <w:shd w:val="clear" w:color="auto" w:fill="auto"/>
            <w:noWrap/>
            <w:vAlign w:val="bottom"/>
          </w:tcPr>
          <w:p w14:paraId="7CA063D8"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Durham University</w:t>
            </w:r>
          </w:p>
        </w:tc>
      </w:tr>
      <w:tr w:rsidR="00DB6451" w:rsidRPr="00AE7BA9" w14:paraId="3FDC1499" w14:textId="77777777" w:rsidTr="006A515D">
        <w:trPr>
          <w:trHeight w:val="255"/>
        </w:trPr>
        <w:tc>
          <w:tcPr>
            <w:tcW w:w="3060" w:type="dxa"/>
            <w:shd w:val="clear" w:color="auto" w:fill="auto"/>
            <w:noWrap/>
            <w:vAlign w:val="bottom"/>
          </w:tcPr>
          <w:p w14:paraId="53C05A14" w14:textId="77777777" w:rsidR="00DB6451" w:rsidRPr="00AE7BA9" w:rsidRDefault="00DB6451"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Glanc</w:t>
            </w:r>
            <w:proofErr w:type="spellEnd"/>
            <w:r w:rsidRPr="00AE7BA9">
              <w:rPr>
                <w:rFonts w:ascii="Garamond" w:eastAsia="SimSun" w:hAnsi="Garamond" w:cs="Arial"/>
                <w:sz w:val="20"/>
                <w:lang w:eastAsia="zh-CN"/>
              </w:rPr>
              <w:t>, Laura</w:t>
            </w:r>
          </w:p>
        </w:tc>
        <w:tc>
          <w:tcPr>
            <w:tcW w:w="3933" w:type="dxa"/>
            <w:shd w:val="clear" w:color="auto" w:fill="auto"/>
            <w:noWrap/>
            <w:vAlign w:val="bottom"/>
          </w:tcPr>
          <w:p w14:paraId="154C9C91"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lglanc@essex.ac.uk</w:t>
            </w:r>
          </w:p>
        </w:tc>
        <w:tc>
          <w:tcPr>
            <w:tcW w:w="3470" w:type="dxa"/>
            <w:shd w:val="clear" w:color="auto" w:fill="auto"/>
            <w:noWrap/>
            <w:vAlign w:val="bottom"/>
          </w:tcPr>
          <w:p w14:paraId="371F1E59"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Essex University</w:t>
            </w:r>
          </w:p>
        </w:tc>
      </w:tr>
      <w:tr w:rsidR="00DB6451" w:rsidRPr="00AE7BA9" w14:paraId="403C71DF" w14:textId="77777777" w:rsidTr="006A515D">
        <w:trPr>
          <w:trHeight w:val="255"/>
        </w:trPr>
        <w:tc>
          <w:tcPr>
            <w:tcW w:w="3060" w:type="dxa"/>
            <w:shd w:val="clear" w:color="auto" w:fill="auto"/>
            <w:noWrap/>
            <w:vAlign w:val="bottom"/>
          </w:tcPr>
          <w:p w14:paraId="790F0A5E"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Helen Dexter</w:t>
            </w:r>
          </w:p>
        </w:tc>
        <w:tc>
          <w:tcPr>
            <w:tcW w:w="3933" w:type="dxa"/>
            <w:shd w:val="clear" w:color="auto" w:fill="auto"/>
            <w:noWrap/>
            <w:vAlign w:val="bottom"/>
          </w:tcPr>
          <w:p w14:paraId="510DC1B7"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h.dexter@intr.keele.ac.uk</w:t>
            </w:r>
          </w:p>
        </w:tc>
        <w:tc>
          <w:tcPr>
            <w:tcW w:w="3470" w:type="dxa"/>
            <w:shd w:val="clear" w:color="auto" w:fill="auto"/>
            <w:noWrap/>
            <w:vAlign w:val="bottom"/>
          </w:tcPr>
          <w:p w14:paraId="17CD7634"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DB6451" w:rsidRPr="00AE7BA9" w14:paraId="53D6FC57" w14:textId="77777777" w:rsidTr="006A515D">
        <w:trPr>
          <w:trHeight w:val="255"/>
        </w:trPr>
        <w:tc>
          <w:tcPr>
            <w:tcW w:w="3060" w:type="dxa"/>
            <w:shd w:val="clear" w:color="auto" w:fill="auto"/>
            <w:noWrap/>
            <w:vAlign w:val="bottom"/>
          </w:tcPr>
          <w:p w14:paraId="69E94EB4"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Javier </w:t>
            </w:r>
            <w:proofErr w:type="spellStart"/>
            <w:r w:rsidRPr="00AE7BA9">
              <w:rPr>
                <w:rFonts w:ascii="Garamond" w:eastAsia="SimSun" w:hAnsi="Garamond" w:cs="Arial"/>
                <w:sz w:val="20"/>
                <w:lang w:eastAsia="zh-CN"/>
              </w:rPr>
              <w:t>Lezaun</w:t>
            </w:r>
            <w:proofErr w:type="spellEnd"/>
          </w:p>
        </w:tc>
        <w:tc>
          <w:tcPr>
            <w:tcW w:w="3933" w:type="dxa"/>
            <w:shd w:val="clear" w:color="auto" w:fill="auto"/>
            <w:noWrap/>
            <w:vAlign w:val="bottom"/>
          </w:tcPr>
          <w:p w14:paraId="367D2F4D"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Javier.Lezaun@sbs.ox.ac.uk</w:t>
            </w:r>
          </w:p>
        </w:tc>
        <w:tc>
          <w:tcPr>
            <w:tcW w:w="3470" w:type="dxa"/>
            <w:shd w:val="clear" w:color="auto" w:fill="auto"/>
            <w:noWrap/>
            <w:vAlign w:val="bottom"/>
          </w:tcPr>
          <w:p w14:paraId="7B8C63A0"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Oxford University</w:t>
            </w:r>
          </w:p>
        </w:tc>
      </w:tr>
      <w:tr w:rsidR="00DB6451" w:rsidRPr="00AE7BA9" w14:paraId="17622BAB" w14:textId="77777777" w:rsidTr="006A515D">
        <w:trPr>
          <w:trHeight w:val="255"/>
        </w:trPr>
        <w:tc>
          <w:tcPr>
            <w:tcW w:w="3060" w:type="dxa"/>
            <w:shd w:val="clear" w:color="auto" w:fill="auto"/>
            <w:noWrap/>
            <w:vAlign w:val="bottom"/>
          </w:tcPr>
          <w:p w14:paraId="799B8253"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Joe Rigby</w:t>
            </w:r>
          </w:p>
        </w:tc>
        <w:tc>
          <w:tcPr>
            <w:tcW w:w="3933" w:type="dxa"/>
            <w:shd w:val="clear" w:color="auto" w:fill="auto"/>
            <w:noWrap/>
            <w:vAlign w:val="bottom"/>
          </w:tcPr>
          <w:p w14:paraId="5DE3997F"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j.rigby4@lancaster.ac.uk</w:t>
            </w:r>
          </w:p>
        </w:tc>
        <w:tc>
          <w:tcPr>
            <w:tcW w:w="3470" w:type="dxa"/>
            <w:shd w:val="clear" w:color="auto" w:fill="auto"/>
            <w:noWrap/>
            <w:vAlign w:val="bottom"/>
          </w:tcPr>
          <w:p w14:paraId="7F8473FA"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Lancaster University</w:t>
            </w:r>
          </w:p>
        </w:tc>
      </w:tr>
      <w:tr w:rsidR="00DB6451" w:rsidRPr="00AE7BA9" w14:paraId="40E7DE99" w14:textId="77777777" w:rsidTr="006A515D">
        <w:trPr>
          <w:trHeight w:val="255"/>
        </w:trPr>
        <w:tc>
          <w:tcPr>
            <w:tcW w:w="3060" w:type="dxa"/>
            <w:shd w:val="clear" w:color="auto" w:fill="auto"/>
            <w:noWrap/>
            <w:vAlign w:val="bottom"/>
          </w:tcPr>
          <w:p w14:paraId="2C31FDB0" w14:textId="77777777" w:rsidR="00DB6451" w:rsidRPr="00AE7BA9" w:rsidRDefault="00DB6451"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Kezia</w:t>
            </w:r>
            <w:proofErr w:type="spellEnd"/>
            <w:r w:rsidRPr="00AE7BA9">
              <w:rPr>
                <w:rFonts w:ascii="Garamond" w:eastAsia="SimSun" w:hAnsi="Garamond" w:cs="Arial"/>
                <w:sz w:val="20"/>
                <w:lang w:eastAsia="zh-CN"/>
              </w:rPr>
              <w:t xml:space="preserve"> Barber</w:t>
            </w:r>
          </w:p>
        </w:tc>
        <w:tc>
          <w:tcPr>
            <w:tcW w:w="3933" w:type="dxa"/>
            <w:shd w:val="clear" w:color="auto" w:fill="auto"/>
            <w:noWrap/>
            <w:vAlign w:val="bottom"/>
          </w:tcPr>
          <w:p w14:paraId="14DE161E"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k.barker@bbk.ac.uk</w:t>
            </w:r>
          </w:p>
        </w:tc>
        <w:tc>
          <w:tcPr>
            <w:tcW w:w="3470" w:type="dxa"/>
            <w:shd w:val="clear" w:color="auto" w:fill="auto"/>
            <w:noWrap/>
            <w:vAlign w:val="bottom"/>
          </w:tcPr>
          <w:p w14:paraId="270333D3" w14:textId="77777777" w:rsidR="00DB6451" w:rsidRPr="00AE7BA9" w:rsidRDefault="00DB6451"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Birbeck</w:t>
            </w:r>
            <w:proofErr w:type="spellEnd"/>
            <w:r w:rsidRPr="00AE7BA9">
              <w:rPr>
                <w:rFonts w:ascii="Garamond" w:eastAsia="SimSun" w:hAnsi="Garamond" w:cs="Arial"/>
                <w:sz w:val="20"/>
                <w:lang w:eastAsia="zh-CN"/>
              </w:rPr>
              <w:t xml:space="preserve"> College</w:t>
            </w:r>
          </w:p>
        </w:tc>
      </w:tr>
      <w:tr w:rsidR="00DB6451" w:rsidRPr="00AE7BA9" w14:paraId="16764394" w14:textId="77777777" w:rsidTr="006A515D">
        <w:trPr>
          <w:trHeight w:val="255"/>
        </w:trPr>
        <w:tc>
          <w:tcPr>
            <w:tcW w:w="3060" w:type="dxa"/>
            <w:shd w:val="clear" w:color="auto" w:fill="auto"/>
            <w:noWrap/>
            <w:vAlign w:val="bottom"/>
          </w:tcPr>
          <w:p w14:paraId="1A536F39"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Luciano </w:t>
            </w:r>
            <w:proofErr w:type="spellStart"/>
            <w:r w:rsidRPr="00AE7BA9">
              <w:rPr>
                <w:rFonts w:ascii="Garamond" w:eastAsia="SimSun" w:hAnsi="Garamond" w:cs="Arial"/>
                <w:sz w:val="20"/>
                <w:lang w:eastAsia="zh-CN"/>
              </w:rPr>
              <w:t>Nuzzo</w:t>
            </w:r>
            <w:proofErr w:type="spellEnd"/>
          </w:p>
        </w:tc>
        <w:tc>
          <w:tcPr>
            <w:tcW w:w="3933" w:type="dxa"/>
            <w:shd w:val="clear" w:color="auto" w:fill="auto"/>
            <w:noWrap/>
            <w:vAlign w:val="bottom"/>
          </w:tcPr>
          <w:p w14:paraId="0DDE96CE"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lucnuzzo@libero.it</w:t>
            </w:r>
          </w:p>
        </w:tc>
        <w:tc>
          <w:tcPr>
            <w:tcW w:w="3470" w:type="dxa"/>
            <w:shd w:val="clear" w:color="auto" w:fill="auto"/>
            <w:noWrap/>
            <w:vAlign w:val="bottom"/>
          </w:tcPr>
          <w:p w14:paraId="2F4C200C"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Keele Univ. / Univ. of </w:t>
            </w:r>
            <w:proofErr w:type="spellStart"/>
            <w:r w:rsidRPr="00AE7BA9">
              <w:rPr>
                <w:rFonts w:ascii="Garamond" w:eastAsia="SimSun" w:hAnsi="Garamond" w:cs="Arial"/>
                <w:sz w:val="20"/>
                <w:lang w:eastAsia="zh-CN"/>
              </w:rPr>
              <w:t>Salento</w:t>
            </w:r>
            <w:proofErr w:type="spellEnd"/>
          </w:p>
        </w:tc>
      </w:tr>
      <w:tr w:rsidR="00DB6451" w:rsidRPr="00AE7BA9" w14:paraId="4D04B16B" w14:textId="77777777" w:rsidTr="006A515D">
        <w:trPr>
          <w:trHeight w:val="255"/>
        </w:trPr>
        <w:tc>
          <w:tcPr>
            <w:tcW w:w="3060" w:type="dxa"/>
            <w:shd w:val="clear" w:color="auto" w:fill="auto"/>
            <w:noWrap/>
            <w:vAlign w:val="bottom"/>
          </w:tcPr>
          <w:p w14:paraId="520B48BA"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Luis Lobo-Guerrero</w:t>
            </w:r>
          </w:p>
        </w:tc>
        <w:tc>
          <w:tcPr>
            <w:tcW w:w="3933" w:type="dxa"/>
            <w:shd w:val="clear" w:color="auto" w:fill="auto"/>
            <w:noWrap/>
            <w:vAlign w:val="bottom"/>
          </w:tcPr>
          <w:p w14:paraId="15F1D7BF"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l.lobo-guerrero@intr.keele.ac.uk</w:t>
            </w:r>
          </w:p>
        </w:tc>
        <w:tc>
          <w:tcPr>
            <w:tcW w:w="3470" w:type="dxa"/>
            <w:shd w:val="clear" w:color="auto" w:fill="auto"/>
            <w:noWrap/>
            <w:vAlign w:val="bottom"/>
          </w:tcPr>
          <w:p w14:paraId="79EE7B7F"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DB6451" w:rsidRPr="00AE7BA9" w14:paraId="19AF8794" w14:textId="77777777" w:rsidTr="006A515D">
        <w:trPr>
          <w:trHeight w:val="255"/>
        </w:trPr>
        <w:tc>
          <w:tcPr>
            <w:tcW w:w="3060" w:type="dxa"/>
            <w:shd w:val="clear" w:color="auto" w:fill="auto"/>
            <w:noWrap/>
            <w:vAlign w:val="bottom"/>
          </w:tcPr>
          <w:p w14:paraId="4817407E"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Mark Salter</w:t>
            </w:r>
          </w:p>
        </w:tc>
        <w:tc>
          <w:tcPr>
            <w:tcW w:w="3933" w:type="dxa"/>
            <w:shd w:val="clear" w:color="auto" w:fill="auto"/>
            <w:noWrap/>
            <w:vAlign w:val="bottom"/>
          </w:tcPr>
          <w:p w14:paraId="3F120DD2"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msalter@uottawa.ca</w:t>
            </w:r>
          </w:p>
        </w:tc>
        <w:tc>
          <w:tcPr>
            <w:tcW w:w="3470" w:type="dxa"/>
            <w:shd w:val="clear" w:color="auto" w:fill="auto"/>
            <w:noWrap/>
            <w:vAlign w:val="bottom"/>
          </w:tcPr>
          <w:p w14:paraId="32A90848"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University of Ottawa</w:t>
            </w:r>
          </w:p>
        </w:tc>
      </w:tr>
      <w:tr w:rsidR="00DB6451" w:rsidRPr="00AE7BA9" w14:paraId="1A4D4FDB" w14:textId="77777777" w:rsidTr="006A515D">
        <w:trPr>
          <w:trHeight w:val="255"/>
        </w:trPr>
        <w:tc>
          <w:tcPr>
            <w:tcW w:w="3060" w:type="dxa"/>
            <w:shd w:val="clear" w:color="auto" w:fill="auto"/>
            <w:noWrap/>
            <w:vAlign w:val="bottom"/>
          </w:tcPr>
          <w:p w14:paraId="7DF0EEEF"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Martin Coward</w:t>
            </w:r>
          </w:p>
        </w:tc>
        <w:tc>
          <w:tcPr>
            <w:tcW w:w="3933" w:type="dxa"/>
            <w:shd w:val="clear" w:color="auto" w:fill="auto"/>
            <w:noWrap/>
            <w:vAlign w:val="bottom"/>
          </w:tcPr>
          <w:p w14:paraId="1F0B538B"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M.P.Coward@sussex.ac.uk</w:t>
            </w:r>
          </w:p>
        </w:tc>
        <w:tc>
          <w:tcPr>
            <w:tcW w:w="3470" w:type="dxa"/>
            <w:shd w:val="clear" w:color="auto" w:fill="auto"/>
            <w:noWrap/>
            <w:vAlign w:val="bottom"/>
          </w:tcPr>
          <w:p w14:paraId="1090B3C5"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Sussex University</w:t>
            </w:r>
          </w:p>
        </w:tc>
      </w:tr>
      <w:tr w:rsidR="00DB6451" w:rsidRPr="00AE7BA9" w14:paraId="339B878A" w14:textId="77777777" w:rsidTr="006A515D">
        <w:trPr>
          <w:trHeight w:val="255"/>
        </w:trPr>
        <w:tc>
          <w:tcPr>
            <w:tcW w:w="3060" w:type="dxa"/>
            <w:shd w:val="clear" w:color="auto" w:fill="auto"/>
            <w:noWrap/>
            <w:vAlign w:val="bottom"/>
          </w:tcPr>
          <w:p w14:paraId="22FD3C62" w14:textId="77777777" w:rsidR="00DB6451" w:rsidRPr="00AE7BA9" w:rsidRDefault="00DB6451"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Meghann</w:t>
            </w:r>
            <w:proofErr w:type="spellEnd"/>
            <w:r w:rsidRPr="00AE7BA9">
              <w:rPr>
                <w:rFonts w:ascii="Garamond" w:eastAsia="SimSun" w:hAnsi="Garamond" w:cs="Arial"/>
                <w:sz w:val="20"/>
                <w:lang w:eastAsia="zh-CN"/>
              </w:rPr>
              <w:t xml:space="preserve"> Ormond</w:t>
            </w:r>
          </w:p>
        </w:tc>
        <w:tc>
          <w:tcPr>
            <w:tcW w:w="3933" w:type="dxa"/>
            <w:shd w:val="clear" w:color="auto" w:fill="auto"/>
            <w:noWrap/>
            <w:vAlign w:val="bottom"/>
          </w:tcPr>
          <w:p w14:paraId="68023B70"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mo63@st-andrews.ac.uk</w:t>
            </w:r>
          </w:p>
        </w:tc>
        <w:tc>
          <w:tcPr>
            <w:tcW w:w="3470" w:type="dxa"/>
            <w:shd w:val="clear" w:color="auto" w:fill="auto"/>
            <w:noWrap/>
            <w:vAlign w:val="bottom"/>
          </w:tcPr>
          <w:p w14:paraId="38AF2E99"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St. Andrews University</w:t>
            </w:r>
          </w:p>
        </w:tc>
      </w:tr>
      <w:tr w:rsidR="00DB6451" w:rsidRPr="00AE7BA9" w14:paraId="540DBAC2" w14:textId="77777777" w:rsidTr="006A515D">
        <w:trPr>
          <w:trHeight w:val="255"/>
        </w:trPr>
        <w:tc>
          <w:tcPr>
            <w:tcW w:w="3060" w:type="dxa"/>
            <w:shd w:val="clear" w:color="auto" w:fill="auto"/>
            <w:noWrap/>
            <w:vAlign w:val="bottom"/>
          </w:tcPr>
          <w:p w14:paraId="70AB7872"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Nadine Voelkner</w:t>
            </w:r>
          </w:p>
        </w:tc>
        <w:tc>
          <w:tcPr>
            <w:tcW w:w="3933" w:type="dxa"/>
            <w:shd w:val="clear" w:color="auto" w:fill="auto"/>
            <w:noWrap/>
            <w:vAlign w:val="bottom"/>
          </w:tcPr>
          <w:p w14:paraId="7D3899E8"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nadine.voelkner@gmx.net</w:t>
            </w:r>
          </w:p>
        </w:tc>
        <w:tc>
          <w:tcPr>
            <w:tcW w:w="3470" w:type="dxa"/>
            <w:shd w:val="clear" w:color="auto" w:fill="auto"/>
            <w:noWrap/>
            <w:vAlign w:val="bottom"/>
          </w:tcPr>
          <w:p w14:paraId="7F755A14"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Sussex University </w:t>
            </w:r>
          </w:p>
        </w:tc>
      </w:tr>
      <w:tr w:rsidR="00DB6451" w:rsidRPr="00AE7BA9" w14:paraId="261E1BA0" w14:textId="77777777" w:rsidTr="006A515D">
        <w:trPr>
          <w:trHeight w:val="255"/>
        </w:trPr>
        <w:tc>
          <w:tcPr>
            <w:tcW w:w="3060" w:type="dxa"/>
            <w:shd w:val="clear" w:color="auto" w:fill="auto"/>
            <w:noWrap/>
            <w:vAlign w:val="bottom"/>
          </w:tcPr>
          <w:p w14:paraId="2DC28A4E"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Nick Bingham</w:t>
            </w:r>
          </w:p>
        </w:tc>
        <w:tc>
          <w:tcPr>
            <w:tcW w:w="3933" w:type="dxa"/>
            <w:shd w:val="clear" w:color="auto" w:fill="auto"/>
            <w:noWrap/>
            <w:vAlign w:val="bottom"/>
          </w:tcPr>
          <w:p w14:paraId="1B40A668"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N.Bingham@open.ac.uk</w:t>
            </w:r>
          </w:p>
        </w:tc>
        <w:tc>
          <w:tcPr>
            <w:tcW w:w="3470" w:type="dxa"/>
            <w:shd w:val="clear" w:color="auto" w:fill="auto"/>
            <w:noWrap/>
            <w:vAlign w:val="bottom"/>
          </w:tcPr>
          <w:p w14:paraId="1A3CB5FB"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Open University</w:t>
            </w:r>
          </w:p>
        </w:tc>
      </w:tr>
      <w:tr w:rsidR="00DB6451" w:rsidRPr="00AE7BA9" w14:paraId="2B315C7D" w14:textId="77777777" w:rsidTr="006A515D">
        <w:trPr>
          <w:trHeight w:val="255"/>
        </w:trPr>
        <w:tc>
          <w:tcPr>
            <w:tcW w:w="3060" w:type="dxa"/>
            <w:shd w:val="clear" w:color="auto" w:fill="auto"/>
            <w:noWrap/>
            <w:vAlign w:val="bottom"/>
          </w:tcPr>
          <w:p w14:paraId="6C16A0DD"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Nina Boy</w:t>
            </w:r>
          </w:p>
        </w:tc>
        <w:tc>
          <w:tcPr>
            <w:tcW w:w="3933" w:type="dxa"/>
            <w:shd w:val="clear" w:color="auto" w:fill="auto"/>
            <w:noWrap/>
            <w:vAlign w:val="bottom"/>
          </w:tcPr>
          <w:p w14:paraId="3B263306"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nina@PRIO.NO</w:t>
            </w:r>
          </w:p>
        </w:tc>
        <w:tc>
          <w:tcPr>
            <w:tcW w:w="3470" w:type="dxa"/>
            <w:shd w:val="clear" w:color="auto" w:fill="auto"/>
            <w:noWrap/>
            <w:vAlign w:val="bottom"/>
          </w:tcPr>
          <w:p w14:paraId="43804705"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Lancaster University / PRIO</w:t>
            </w:r>
          </w:p>
        </w:tc>
      </w:tr>
      <w:tr w:rsidR="00DB6451" w:rsidRPr="00AE7BA9" w14:paraId="19AB60A3" w14:textId="77777777" w:rsidTr="006A515D">
        <w:trPr>
          <w:trHeight w:val="255"/>
        </w:trPr>
        <w:tc>
          <w:tcPr>
            <w:tcW w:w="3060" w:type="dxa"/>
            <w:shd w:val="clear" w:color="auto" w:fill="auto"/>
            <w:noWrap/>
            <w:vAlign w:val="bottom"/>
          </w:tcPr>
          <w:p w14:paraId="1FB600CD"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Omar </w:t>
            </w:r>
            <w:proofErr w:type="spellStart"/>
            <w:r w:rsidRPr="00AE7BA9">
              <w:rPr>
                <w:rFonts w:ascii="Garamond" w:eastAsia="SimSun" w:hAnsi="Garamond" w:cs="Arial"/>
                <w:sz w:val="20"/>
                <w:lang w:eastAsia="zh-CN"/>
              </w:rPr>
              <w:t>Jabary</w:t>
            </w:r>
            <w:proofErr w:type="spellEnd"/>
            <w:r w:rsidRPr="00AE7BA9">
              <w:rPr>
                <w:rFonts w:ascii="Garamond" w:eastAsia="SimSun" w:hAnsi="Garamond" w:cs="Arial"/>
                <w:sz w:val="20"/>
                <w:lang w:eastAsia="zh-CN"/>
              </w:rPr>
              <w:t xml:space="preserve"> Salamanca</w:t>
            </w:r>
          </w:p>
        </w:tc>
        <w:tc>
          <w:tcPr>
            <w:tcW w:w="3933" w:type="dxa"/>
            <w:shd w:val="clear" w:color="auto" w:fill="auto"/>
            <w:noWrap/>
            <w:vAlign w:val="bottom"/>
          </w:tcPr>
          <w:p w14:paraId="244986B3"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omarjabary@gmail.com</w:t>
            </w:r>
          </w:p>
        </w:tc>
        <w:tc>
          <w:tcPr>
            <w:tcW w:w="3470" w:type="dxa"/>
            <w:shd w:val="clear" w:color="auto" w:fill="auto"/>
            <w:noWrap/>
            <w:vAlign w:val="bottom"/>
          </w:tcPr>
          <w:p w14:paraId="33C14CC8" w14:textId="77777777" w:rsidR="00DB6451" w:rsidRPr="00AE7BA9" w:rsidRDefault="00DB6451" w:rsidP="006A515D">
            <w:pPr>
              <w:rPr>
                <w:rFonts w:ascii="Garamond" w:eastAsia="SimSun" w:hAnsi="Garamond" w:cs="Arial"/>
                <w:sz w:val="20"/>
                <w:lang w:eastAsia="zh-CN"/>
              </w:rPr>
            </w:pPr>
          </w:p>
        </w:tc>
      </w:tr>
      <w:tr w:rsidR="00DB6451" w:rsidRPr="00AE7BA9" w14:paraId="3BE2FA1E" w14:textId="77777777" w:rsidTr="006A515D">
        <w:trPr>
          <w:trHeight w:val="255"/>
        </w:trPr>
        <w:tc>
          <w:tcPr>
            <w:tcW w:w="3060" w:type="dxa"/>
            <w:shd w:val="clear" w:color="auto" w:fill="auto"/>
            <w:noWrap/>
            <w:vAlign w:val="bottom"/>
          </w:tcPr>
          <w:p w14:paraId="5EA707BB"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Patrick Murphy</w:t>
            </w:r>
          </w:p>
        </w:tc>
        <w:tc>
          <w:tcPr>
            <w:tcW w:w="3933" w:type="dxa"/>
            <w:shd w:val="clear" w:color="auto" w:fill="auto"/>
            <w:noWrap/>
            <w:vAlign w:val="bottom"/>
          </w:tcPr>
          <w:p w14:paraId="48E08BD1"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PATRICK.MURPHY@durham.ac.uk</w:t>
            </w:r>
          </w:p>
        </w:tc>
        <w:tc>
          <w:tcPr>
            <w:tcW w:w="3470" w:type="dxa"/>
            <w:shd w:val="clear" w:color="auto" w:fill="auto"/>
            <w:noWrap/>
            <w:vAlign w:val="bottom"/>
          </w:tcPr>
          <w:p w14:paraId="6960A691"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Durham University</w:t>
            </w:r>
          </w:p>
        </w:tc>
      </w:tr>
      <w:tr w:rsidR="00DB6451" w:rsidRPr="00AE7BA9" w14:paraId="681B59B2" w14:textId="77777777" w:rsidTr="006A515D">
        <w:trPr>
          <w:trHeight w:val="255"/>
        </w:trPr>
        <w:tc>
          <w:tcPr>
            <w:tcW w:w="3060" w:type="dxa"/>
            <w:shd w:val="clear" w:color="auto" w:fill="auto"/>
            <w:noWrap/>
            <w:vAlign w:val="bottom"/>
          </w:tcPr>
          <w:p w14:paraId="0DA22AE4"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Ronnie </w:t>
            </w:r>
            <w:proofErr w:type="spellStart"/>
            <w:r w:rsidRPr="00AE7BA9">
              <w:rPr>
                <w:rFonts w:ascii="Garamond" w:eastAsia="SimSun" w:hAnsi="Garamond" w:cs="Arial"/>
                <w:sz w:val="20"/>
                <w:lang w:eastAsia="zh-CN"/>
              </w:rPr>
              <w:t>Lippens</w:t>
            </w:r>
            <w:proofErr w:type="spellEnd"/>
          </w:p>
        </w:tc>
        <w:tc>
          <w:tcPr>
            <w:tcW w:w="3933" w:type="dxa"/>
            <w:shd w:val="clear" w:color="auto" w:fill="auto"/>
            <w:noWrap/>
            <w:vAlign w:val="bottom"/>
          </w:tcPr>
          <w:p w14:paraId="21542613"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r.lippens@crim.keele.ac.uk</w:t>
            </w:r>
          </w:p>
        </w:tc>
        <w:tc>
          <w:tcPr>
            <w:tcW w:w="3470" w:type="dxa"/>
            <w:shd w:val="clear" w:color="auto" w:fill="auto"/>
            <w:noWrap/>
            <w:vAlign w:val="bottom"/>
          </w:tcPr>
          <w:p w14:paraId="3445780D"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DB6451" w:rsidRPr="00AE7BA9" w14:paraId="3D0D5BC2" w14:textId="77777777" w:rsidTr="006A515D">
        <w:trPr>
          <w:trHeight w:val="255"/>
        </w:trPr>
        <w:tc>
          <w:tcPr>
            <w:tcW w:w="3060" w:type="dxa"/>
            <w:shd w:val="clear" w:color="auto" w:fill="auto"/>
            <w:noWrap/>
            <w:vAlign w:val="bottom"/>
          </w:tcPr>
          <w:p w14:paraId="7C4CECBC"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 xml:space="preserve">Peter </w:t>
            </w:r>
            <w:proofErr w:type="spellStart"/>
            <w:r w:rsidRPr="00AE7BA9">
              <w:rPr>
                <w:rFonts w:ascii="Garamond" w:eastAsia="SimSun" w:hAnsi="Garamond" w:cs="Arial"/>
                <w:sz w:val="20"/>
                <w:lang w:eastAsia="zh-CN"/>
              </w:rPr>
              <w:t>Adey</w:t>
            </w:r>
            <w:proofErr w:type="spellEnd"/>
          </w:p>
        </w:tc>
        <w:tc>
          <w:tcPr>
            <w:tcW w:w="3933" w:type="dxa"/>
            <w:shd w:val="clear" w:color="auto" w:fill="auto"/>
            <w:noWrap/>
            <w:vAlign w:val="bottom"/>
          </w:tcPr>
          <w:p w14:paraId="2E22D7CB"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p.adey@esci.keele.ac.uk</w:t>
            </w:r>
          </w:p>
        </w:tc>
        <w:tc>
          <w:tcPr>
            <w:tcW w:w="3470" w:type="dxa"/>
            <w:shd w:val="clear" w:color="auto" w:fill="auto"/>
            <w:noWrap/>
            <w:vAlign w:val="bottom"/>
          </w:tcPr>
          <w:p w14:paraId="09BD4504"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DB6451" w:rsidRPr="00AE7BA9" w14:paraId="1D905A4E" w14:textId="77777777" w:rsidTr="006A515D">
        <w:trPr>
          <w:trHeight w:val="255"/>
        </w:trPr>
        <w:tc>
          <w:tcPr>
            <w:tcW w:w="3060" w:type="dxa"/>
            <w:shd w:val="clear" w:color="auto" w:fill="auto"/>
            <w:noWrap/>
            <w:vAlign w:val="bottom"/>
          </w:tcPr>
          <w:p w14:paraId="4485E8E2"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Roland Munro</w:t>
            </w:r>
          </w:p>
        </w:tc>
        <w:tc>
          <w:tcPr>
            <w:tcW w:w="3933" w:type="dxa"/>
            <w:shd w:val="clear" w:color="auto" w:fill="auto"/>
            <w:noWrap/>
            <w:vAlign w:val="bottom"/>
          </w:tcPr>
          <w:p w14:paraId="604403E9"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r.munro@mngt.keele.ac.uk</w:t>
            </w:r>
          </w:p>
        </w:tc>
        <w:tc>
          <w:tcPr>
            <w:tcW w:w="3470" w:type="dxa"/>
            <w:shd w:val="clear" w:color="auto" w:fill="auto"/>
            <w:noWrap/>
            <w:vAlign w:val="bottom"/>
          </w:tcPr>
          <w:p w14:paraId="2C56EB5F"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DB6451" w:rsidRPr="00AE7BA9" w14:paraId="51EB9EF8" w14:textId="77777777" w:rsidTr="006A515D">
        <w:trPr>
          <w:trHeight w:val="255"/>
        </w:trPr>
        <w:tc>
          <w:tcPr>
            <w:tcW w:w="3060" w:type="dxa"/>
            <w:shd w:val="clear" w:color="auto" w:fill="auto"/>
            <w:noWrap/>
            <w:vAlign w:val="bottom"/>
          </w:tcPr>
          <w:p w14:paraId="45E51E0E" w14:textId="77777777" w:rsidR="00DB6451" w:rsidRPr="00AE7BA9" w:rsidRDefault="00DB6451"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Rosenow</w:t>
            </w:r>
            <w:proofErr w:type="spellEnd"/>
            <w:r w:rsidRPr="00AE7BA9">
              <w:rPr>
                <w:rFonts w:ascii="Garamond" w:eastAsia="SimSun" w:hAnsi="Garamond" w:cs="Arial"/>
                <w:sz w:val="20"/>
                <w:lang w:eastAsia="zh-CN"/>
              </w:rPr>
              <w:t xml:space="preserve">, </w:t>
            </w:r>
            <w:proofErr w:type="spellStart"/>
            <w:r w:rsidRPr="00AE7BA9">
              <w:rPr>
                <w:rFonts w:ascii="Garamond" w:eastAsia="SimSun" w:hAnsi="Garamond" w:cs="Arial"/>
                <w:sz w:val="20"/>
                <w:lang w:eastAsia="zh-CN"/>
              </w:rPr>
              <w:t>Doerthe</w:t>
            </w:r>
            <w:proofErr w:type="spellEnd"/>
          </w:p>
        </w:tc>
        <w:tc>
          <w:tcPr>
            <w:tcW w:w="3933" w:type="dxa"/>
            <w:shd w:val="clear" w:color="auto" w:fill="auto"/>
            <w:noWrap/>
            <w:vAlign w:val="bottom"/>
          </w:tcPr>
          <w:p w14:paraId="01BED003"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doerthe.rosenow@kcl.ac.uk</w:t>
            </w:r>
          </w:p>
        </w:tc>
        <w:tc>
          <w:tcPr>
            <w:tcW w:w="3470" w:type="dxa"/>
            <w:shd w:val="clear" w:color="auto" w:fill="auto"/>
            <w:noWrap/>
            <w:vAlign w:val="bottom"/>
          </w:tcPr>
          <w:p w14:paraId="103EBD2A"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King's College London</w:t>
            </w:r>
          </w:p>
        </w:tc>
      </w:tr>
      <w:tr w:rsidR="00DB6451" w:rsidRPr="00AE7BA9" w14:paraId="34B6A343" w14:textId="77777777" w:rsidTr="006A515D">
        <w:trPr>
          <w:trHeight w:val="255"/>
        </w:trPr>
        <w:tc>
          <w:tcPr>
            <w:tcW w:w="3060" w:type="dxa"/>
            <w:shd w:val="clear" w:color="auto" w:fill="auto"/>
            <w:noWrap/>
            <w:vAlign w:val="bottom"/>
          </w:tcPr>
          <w:p w14:paraId="573E6F1A" w14:textId="77777777" w:rsidR="00DB6451" w:rsidRPr="00AE7BA9" w:rsidRDefault="00DB6451"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Spieker</w:t>
            </w:r>
            <w:proofErr w:type="spellEnd"/>
            <w:r w:rsidRPr="00AE7BA9">
              <w:rPr>
                <w:rFonts w:ascii="Garamond" w:eastAsia="SimSun" w:hAnsi="Garamond" w:cs="Arial"/>
                <w:sz w:val="20"/>
                <w:lang w:eastAsia="zh-CN"/>
              </w:rPr>
              <w:t xml:space="preserve">, </w:t>
            </w:r>
            <w:proofErr w:type="spellStart"/>
            <w:r w:rsidRPr="00AE7BA9">
              <w:rPr>
                <w:rFonts w:ascii="Garamond" w:eastAsia="SimSun" w:hAnsi="Garamond" w:cs="Arial"/>
                <w:sz w:val="20"/>
                <w:lang w:eastAsia="zh-CN"/>
              </w:rPr>
              <w:t>Jorg</w:t>
            </w:r>
            <w:proofErr w:type="spellEnd"/>
          </w:p>
        </w:tc>
        <w:tc>
          <w:tcPr>
            <w:tcW w:w="3933" w:type="dxa"/>
            <w:shd w:val="clear" w:color="auto" w:fill="auto"/>
            <w:noWrap/>
            <w:vAlign w:val="bottom"/>
          </w:tcPr>
          <w:p w14:paraId="11391E93"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jorg.spieker@kcl.ac.uk</w:t>
            </w:r>
          </w:p>
        </w:tc>
        <w:tc>
          <w:tcPr>
            <w:tcW w:w="3470" w:type="dxa"/>
            <w:shd w:val="clear" w:color="auto" w:fill="auto"/>
            <w:noWrap/>
            <w:vAlign w:val="bottom"/>
          </w:tcPr>
          <w:p w14:paraId="5756B6FB"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King's College London</w:t>
            </w:r>
          </w:p>
        </w:tc>
      </w:tr>
      <w:tr w:rsidR="00DB6451" w:rsidRPr="00AE7BA9" w14:paraId="3E793AB5" w14:textId="77777777" w:rsidTr="006A515D">
        <w:trPr>
          <w:trHeight w:val="255"/>
        </w:trPr>
        <w:tc>
          <w:tcPr>
            <w:tcW w:w="3060" w:type="dxa"/>
            <w:shd w:val="clear" w:color="auto" w:fill="auto"/>
            <w:noWrap/>
            <w:vAlign w:val="bottom"/>
          </w:tcPr>
          <w:p w14:paraId="5DA20047"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Stephen Elbe</w:t>
            </w:r>
          </w:p>
        </w:tc>
        <w:tc>
          <w:tcPr>
            <w:tcW w:w="3933" w:type="dxa"/>
            <w:shd w:val="clear" w:color="auto" w:fill="auto"/>
            <w:noWrap/>
            <w:vAlign w:val="bottom"/>
          </w:tcPr>
          <w:p w14:paraId="2AF193D0"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s.elbe@sussex.ac.uk</w:t>
            </w:r>
          </w:p>
        </w:tc>
        <w:tc>
          <w:tcPr>
            <w:tcW w:w="3470" w:type="dxa"/>
            <w:shd w:val="clear" w:color="auto" w:fill="auto"/>
            <w:noWrap/>
            <w:vAlign w:val="bottom"/>
          </w:tcPr>
          <w:p w14:paraId="10C05B3F"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Sussex University</w:t>
            </w:r>
          </w:p>
        </w:tc>
      </w:tr>
      <w:tr w:rsidR="00DB6451" w:rsidRPr="00AE7BA9" w14:paraId="40A41AC9" w14:textId="77777777" w:rsidTr="006A515D">
        <w:trPr>
          <w:trHeight w:val="300"/>
        </w:trPr>
        <w:tc>
          <w:tcPr>
            <w:tcW w:w="3060" w:type="dxa"/>
            <w:shd w:val="clear" w:color="auto" w:fill="auto"/>
            <w:noWrap/>
            <w:vAlign w:val="bottom"/>
          </w:tcPr>
          <w:p w14:paraId="4BCDFBC8" w14:textId="77777777" w:rsidR="00DB6451" w:rsidRPr="00AE7BA9" w:rsidRDefault="00DB6451" w:rsidP="006A515D">
            <w:pPr>
              <w:rPr>
                <w:rFonts w:ascii="Garamond" w:eastAsia="Arial Unicode MS" w:hAnsi="Garamond" w:cs="Arial Unicode MS"/>
                <w:sz w:val="20"/>
                <w:lang w:eastAsia="zh-CN"/>
              </w:rPr>
            </w:pPr>
            <w:r w:rsidRPr="00AE7BA9">
              <w:rPr>
                <w:rFonts w:ascii="Garamond" w:eastAsia="Arial Unicode MS" w:hAnsi="Garamond" w:cs="Arial Unicode MS"/>
                <w:sz w:val="20"/>
                <w:lang w:eastAsia="zh-CN"/>
              </w:rPr>
              <w:t>Stephanie Egan</w:t>
            </w:r>
          </w:p>
        </w:tc>
        <w:tc>
          <w:tcPr>
            <w:tcW w:w="3933" w:type="dxa"/>
            <w:shd w:val="clear" w:color="auto" w:fill="auto"/>
            <w:noWrap/>
            <w:vAlign w:val="bottom"/>
          </w:tcPr>
          <w:p w14:paraId="3841132E"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s.egan1@nuigalway.ie</w:t>
            </w:r>
          </w:p>
        </w:tc>
        <w:tc>
          <w:tcPr>
            <w:tcW w:w="3470" w:type="dxa"/>
            <w:shd w:val="clear" w:color="auto" w:fill="auto"/>
            <w:noWrap/>
            <w:vAlign w:val="bottom"/>
          </w:tcPr>
          <w:p w14:paraId="3389984A" w14:textId="77777777" w:rsidR="00DB6451" w:rsidRPr="00AE7BA9" w:rsidRDefault="00DB6451" w:rsidP="006A515D">
            <w:pPr>
              <w:rPr>
                <w:rFonts w:ascii="Garamond" w:eastAsia="SimSun" w:hAnsi="Garamond" w:cs="Arial"/>
                <w:sz w:val="20"/>
                <w:lang w:eastAsia="zh-CN"/>
              </w:rPr>
            </w:pPr>
            <w:r w:rsidRPr="00AE7BA9">
              <w:rPr>
                <w:rFonts w:ascii="Garamond" w:eastAsia="SimSun" w:hAnsi="Garamond" w:cs="Arial"/>
                <w:sz w:val="20"/>
                <w:lang w:eastAsia="zh-CN"/>
              </w:rPr>
              <w:t>NUI, Galway, Ireland</w:t>
            </w:r>
          </w:p>
        </w:tc>
      </w:tr>
    </w:tbl>
    <w:p w14:paraId="72A46AEE" w14:textId="77777777" w:rsidR="00DB6451" w:rsidRPr="00AE7BA9" w:rsidRDefault="00DB6451" w:rsidP="00DB6451">
      <w:pPr>
        <w:jc w:val="center"/>
        <w:rPr>
          <w:rFonts w:ascii="Garamond" w:hAnsi="Garamond"/>
        </w:rPr>
      </w:pPr>
    </w:p>
    <w:p w14:paraId="28A72B77" w14:textId="77777777" w:rsidR="00B808B8" w:rsidRPr="00AE7BA9" w:rsidRDefault="00B808B8">
      <w:pPr>
        <w:spacing w:after="200" w:line="276" w:lineRule="auto"/>
        <w:rPr>
          <w:rFonts w:ascii="Garamond" w:hAnsi="Garamond"/>
        </w:rPr>
      </w:pPr>
      <w:r w:rsidRPr="00AE7BA9">
        <w:rPr>
          <w:rFonts w:ascii="Garamond" w:hAnsi="Garamond"/>
        </w:rPr>
        <w:br w:type="page"/>
      </w:r>
    </w:p>
    <w:p w14:paraId="303B4993" w14:textId="77777777" w:rsidR="00B808B8" w:rsidRPr="00AE7BA9" w:rsidRDefault="00B808B8" w:rsidP="00B808B8">
      <w:pPr>
        <w:rPr>
          <w:rFonts w:ascii="Garamond" w:hAnsi="Garamond"/>
          <w:b/>
          <w:bCs/>
        </w:rPr>
      </w:pPr>
      <w:r w:rsidRPr="00AE7BA9">
        <w:rPr>
          <w:rFonts w:ascii="Garamond" w:hAnsi="Garamond"/>
          <w:b/>
          <w:bCs/>
        </w:rPr>
        <w:lastRenderedPageBreak/>
        <w:t>List of Participants</w:t>
      </w:r>
    </w:p>
    <w:p w14:paraId="6D8261F8" w14:textId="77777777" w:rsidR="00B808B8" w:rsidRPr="00AE7BA9" w:rsidRDefault="00B808B8" w:rsidP="00B808B8">
      <w:pPr>
        <w:jc w:val="center"/>
        <w:rPr>
          <w:rFonts w:ascii="Garamond" w:hAnsi="Garamond"/>
          <w:b/>
          <w:bCs/>
        </w:rPr>
      </w:pPr>
    </w:p>
    <w:tbl>
      <w:tblPr>
        <w:tblpPr w:leftFromText="180" w:rightFromText="180" w:vertAnchor="text" w:horzAnchor="margin" w:tblpXSpec="center" w:tblpY="111"/>
        <w:tblW w:w="10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gridCol w:w="3933"/>
        <w:gridCol w:w="3470"/>
      </w:tblGrid>
      <w:tr w:rsidR="00B808B8" w:rsidRPr="00AE7BA9" w14:paraId="2A232F2D" w14:textId="77777777" w:rsidTr="006A515D">
        <w:trPr>
          <w:trHeight w:val="255"/>
        </w:trPr>
        <w:tc>
          <w:tcPr>
            <w:tcW w:w="3060" w:type="dxa"/>
            <w:shd w:val="clear" w:color="auto" w:fill="auto"/>
            <w:noWrap/>
            <w:vAlign w:val="bottom"/>
          </w:tcPr>
          <w:p w14:paraId="3DF55191"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Alexandra Hall</w:t>
            </w:r>
          </w:p>
        </w:tc>
        <w:tc>
          <w:tcPr>
            <w:tcW w:w="3933" w:type="dxa"/>
            <w:shd w:val="clear" w:color="auto" w:fill="auto"/>
            <w:noWrap/>
            <w:vAlign w:val="bottom"/>
          </w:tcPr>
          <w:p w14:paraId="074705D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a.e.j.hall@durham.ac.uk</w:t>
            </w:r>
          </w:p>
        </w:tc>
        <w:tc>
          <w:tcPr>
            <w:tcW w:w="3470" w:type="dxa"/>
            <w:shd w:val="clear" w:color="auto" w:fill="auto"/>
            <w:noWrap/>
            <w:vAlign w:val="bottom"/>
          </w:tcPr>
          <w:p w14:paraId="4AB8AF20"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Durham University</w:t>
            </w:r>
          </w:p>
        </w:tc>
      </w:tr>
      <w:tr w:rsidR="00B808B8" w:rsidRPr="00AE7BA9" w14:paraId="6F44F718" w14:textId="77777777" w:rsidTr="006A515D">
        <w:trPr>
          <w:trHeight w:val="255"/>
        </w:trPr>
        <w:tc>
          <w:tcPr>
            <w:tcW w:w="3060" w:type="dxa"/>
            <w:shd w:val="clear" w:color="auto" w:fill="auto"/>
            <w:noWrap/>
            <w:vAlign w:val="bottom"/>
          </w:tcPr>
          <w:p w14:paraId="22D58EF1" w14:textId="77777777" w:rsidR="00B808B8" w:rsidRPr="00AE7BA9" w:rsidRDefault="00B808B8"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Allessandra</w:t>
            </w:r>
            <w:proofErr w:type="spellEnd"/>
            <w:r w:rsidRPr="00AE7BA9">
              <w:rPr>
                <w:rFonts w:ascii="Garamond" w:eastAsia="SimSun" w:hAnsi="Garamond" w:cs="Arial"/>
                <w:sz w:val="20"/>
                <w:lang w:eastAsia="zh-CN"/>
              </w:rPr>
              <w:t xml:space="preserve"> </w:t>
            </w:r>
            <w:proofErr w:type="spellStart"/>
            <w:r w:rsidRPr="00AE7BA9">
              <w:rPr>
                <w:rFonts w:ascii="Garamond" w:eastAsia="SimSun" w:hAnsi="Garamond" w:cs="Arial"/>
                <w:sz w:val="20"/>
                <w:lang w:eastAsia="zh-CN"/>
              </w:rPr>
              <w:t>Ceccarelli</w:t>
            </w:r>
            <w:proofErr w:type="spellEnd"/>
          </w:p>
        </w:tc>
        <w:tc>
          <w:tcPr>
            <w:tcW w:w="3933" w:type="dxa"/>
            <w:shd w:val="clear" w:color="auto" w:fill="auto"/>
            <w:noWrap/>
            <w:vAlign w:val="bottom"/>
          </w:tcPr>
          <w:p w14:paraId="75D972D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a.ceccarelli@ilpj.keele.ac.uk</w:t>
            </w:r>
          </w:p>
        </w:tc>
        <w:tc>
          <w:tcPr>
            <w:tcW w:w="3470" w:type="dxa"/>
            <w:shd w:val="clear" w:color="auto" w:fill="auto"/>
            <w:noWrap/>
            <w:vAlign w:val="bottom"/>
          </w:tcPr>
          <w:p w14:paraId="321874C8"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B808B8" w:rsidRPr="00AE7BA9" w14:paraId="3FC23444" w14:textId="77777777" w:rsidTr="006A515D">
        <w:trPr>
          <w:trHeight w:val="255"/>
        </w:trPr>
        <w:tc>
          <w:tcPr>
            <w:tcW w:w="3060" w:type="dxa"/>
            <w:shd w:val="clear" w:color="auto" w:fill="auto"/>
            <w:noWrap/>
            <w:vAlign w:val="bottom"/>
          </w:tcPr>
          <w:p w14:paraId="43C836C6"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Andrea Rossi</w:t>
            </w:r>
          </w:p>
        </w:tc>
        <w:tc>
          <w:tcPr>
            <w:tcW w:w="3933" w:type="dxa"/>
            <w:shd w:val="clear" w:color="auto" w:fill="auto"/>
            <w:noWrap/>
            <w:vAlign w:val="bottom"/>
          </w:tcPr>
          <w:p w14:paraId="72EA28DC"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a.rossie@lancaster.ac.uk</w:t>
            </w:r>
          </w:p>
        </w:tc>
        <w:tc>
          <w:tcPr>
            <w:tcW w:w="3470" w:type="dxa"/>
            <w:shd w:val="clear" w:color="auto" w:fill="auto"/>
            <w:noWrap/>
            <w:vAlign w:val="bottom"/>
          </w:tcPr>
          <w:p w14:paraId="1C2E8572"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Lancaster University</w:t>
            </w:r>
          </w:p>
        </w:tc>
      </w:tr>
      <w:tr w:rsidR="00B808B8" w:rsidRPr="00AE7BA9" w14:paraId="71DE4FB9" w14:textId="77777777" w:rsidTr="006A515D">
        <w:trPr>
          <w:trHeight w:val="255"/>
        </w:trPr>
        <w:tc>
          <w:tcPr>
            <w:tcW w:w="3060" w:type="dxa"/>
            <w:shd w:val="clear" w:color="auto" w:fill="auto"/>
            <w:noWrap/>
            <w:vAlign w:val="bottom"/>
          </w:tcPr>
          <w:p w14:paraId="185BE3FB"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Astrid </w:t>
            </w:r>
            <w:proofErr w:type="spellStart"/>
            <w:r w:rsidRPr="00AE7BA9">
              <w:rPr>
                <w:rFonts w:ascii="Garamond" w:eastAsia="SimSun" w:hAnsi="Garamond" w:cs="Arial"/>
                <w:sz w:val="20"/>
                <w:lang w:eastAsia="zh-CN"/>
              </w:rPr>
              <w:t>Nordin</w:t>
            </w:r>
            <w:proofErr w:type="spellEnd"/>
          </w:p>
        </w:tc>
        <w:tc>
          <w:tcPr>
            <w:tcW w:w="3933" w:type="dxa"/>
            <w:shd w:val="clear" w:color="auto" w:fill="auto"/>
            <w:noWrap/>
            <w:vAlign w:val="bottom"/>
          </w:tcPr>
          <w:p w14:paraId="1845CE68"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astrid.nordin@postgrad.manchester.ac.uk</w:t>
            </w:r>
          </w:p>
        </w:tc>
        <w:tc>
          <w:tcPr>
            <w:tcW w:w="3470" w:type="dxa"/>
            <w:shd w:val="clear" w:color="auto" w:fill="auto"/>
            <w:noWrap/>
            <w:vAlign w:val="bottom"/>
          </w:tcPr>
          <w:p w14:paraId="490C246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Manchester University</w:t>
            </w:r>
          </w:p>
        </w:tc>
      </w:tr>
      <w:tr w:rsidR="00B808B8" w:rsidRPr="00AE7BA9" w14:paraId="45851961" w14:textId="77777777" w:rsidTr="006A515D">
        <w:trPr>
          <w:trHeight w:val="255"/>
        </w:trPr>
        <w:tc>
          <w:tcPr>
            <w:tcW w:w="3060" w:type="dxa"/>
            <w:shd w:val="clear" w:color="auto" w:fill="auto"/>
            <w:noWrap/>
            <w:vAlign w:val="bottom"/>
          </w:tcPr>
          <w:p w14:paraId="78A55C26"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Ben Anderson</w:t>
            </w:r>
          </w:p>
        </w:tc>
        <w:tc>
          <w:tcPr>
            <w:tcW w:w="3933" w:type="dxa"/>
            <w:shd w:val="clear" w:color="auto" w:fill="auto"/>
            <w:noWrap/>
            <w:vAlign w:val="bottom"/>
          </w:tcPr>
          <w:p w14:paraId="7ACD0607"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Ben.Anderson@durham.ac.uk</w:t>
            </w:r>
          </w:p>
        </w:tc>
        <w:tc>
          <w:tcPr>
            <w:tcW w:w="3470" w:type="dxa"/>
            <w:shd w:val="clear" w:color="auto" w:fill="auto"/>
            <w:noWrap/>
            <w:vAlign w:val="bottom"/>
          </w:tcPr>
          <w:p w14:paraId="266D2DDC"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Durham University</w:t>
            </w:r>
          </w:p>
        </w:tc>
      </w:tr>
      <w:tr w:rsidR="00B808B8" w:rsidRPr="00AE7BA9" w14:paraId="765D7F4A" w14:textId="77777777" w:rsidTr="006A515D">
        <w:trPr>
          <w:trHeight w:val="255"/>
        </w:trPr>
        <w:tc>
          <w:tcPr>
            <w:tcW w:w="3060" w:type="dxa"/>
            <w:shd w:val="clear" w:color="auto" w:fill="auto"/>
            <w:noWrap/>
            <w:vAlign w:val="bottom"/>
          </w:tcPr>
          <w:p w14:paraId="1E2B6A85" w14:textId="77777777" w:rsidR="00B808B8" w:rsidRPr="00AE7BA9" w:rsidRDefault="00B808B8"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Bethan</w:t>
            </w:r>
            <w:proofErr w:type="spellEnd"/>
            <w:r w:rsidRPr="00AE7BA9">
              <w:rPr>
                <w:rFonts w:ascii="Garamond" w:eastAsia="SimSun" w:hAnsi="Garamond" w:cs="Arial"/>
                <w:sz w:val="20"/>
                <w:lang w:eastAsia="zh-CN"/>
              </w:rPr>
              <w:t xml:space="preserve"> Evans</w:t>
            </w:r>
          </w:p>
        </w:tc>
        <w:tc>
          <w:tcPr>
            <w:tcW w:w="3933" w:type="dxa"/>
            <w:shd w:val="clear" w:color="auto" w:fill="auto"/>
            <w:noWrap/>
            <w:vAlign w:val="bottom"/>
          </w:tcPr>
          <w:p w14:paraId="02A22059"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B.Evans@mmu.ac.uk</w:t>
            </w:r>
          </w:p>
        </w:tc>
        <w:tc>
          <w:tcPr>
            <w:tcW w:w="3470" w:type="dxa"/>
            <w:shd w:val="clear" w:color="auto" w:fill="auto"/>
            <w:noWrap/>
            <w:vAlign w:val="bottom"/>
          </w:tcPr>
          <w:p w14:paraId="20BFBA5F"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Manchester Metro University</w:t>
            </w:r>
          </w:p>
        </w:tc>
      </w:tr>
      <w:tr w:rsidR="00B808B8" w:rsidRPr="00AE7BA9" w14:paraId="4C4767FA" w14:textId="77777777" w:rsidTr="006A515D">
        <w:trPr>
          <w:trHeight w:val="255"/>
        </w:trPr>
        <w:tc>
          <w:tcPr>
            <w:tcW w:w="3060" w:type="dxa"/>
            <w:shd w:val="clear" w:color="auto" w:fill="auto"/>
            <w:noWrap/>
            <w:vAlign w:val="bottom"/>
          </w:tcPr>
          <w:p w14:paraId="7BE9343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Chris Rumford</w:t>
            </w:r>
          </w:p>
        </w:tc>
        <w:tc>
          <w:tcPr>
            <w:tcW w:w="3933" w:type="dxa"/>
            <w:shd w:val="clear" w:color="auto" w:fill="auto"/>
            <w:noWrap/>
            <w:vAlign w:val="bottom"/>
          </w:tcPr>
          <w:p w14:paraId="3C85F9D4"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Chris.Rumford@rhul.ac.uk</w:t>
            </w:r>
          </w:p>
        </w:tc>
        <w:tc>
          <w:tcPr>
            <w:tcW w:w="3470" w:type="dxa"/>
            <w:shd w:val="clear" w:color="auto" w:fill="auto"/>
            <w:noWrap/>
            <w:vAlign w:val="bottom"/>
          </w:tcPr>
          <w:p w14:paraId="7ACE029E"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Royal Holloway, Univ. of London</w:t>
            </w:r>
          </w:p>
        </w:tc>
      </w:tr>
      <w:tr w:rsidR="00B808B8" w:rsidRPr="00AE7BA9" w14:paraId="72B30E44" w14:textId="77777777" w:rsidTr="006A515D">
        <w:trPr>
          <w:trHeight w:val="300"/>
        </w:trPr>
        <w:tc>
          <w:tcPr>
            <w:tcW w:w="3060" w:type="dxa"/>
            <w:shd w:val="clear" w:color="auto" w:fill="auto"/>
            <w:noWrap/>
            <w:vAlign w:val="bottom"/>
          </w:tcPr>
          <w:p w14:paraId="6A6CAFF8" w14:textId="77777777" w:rsidR="00B808B8" w:rsidRPr="00AE7BA9" w:rsidRDefault="00B808B8" w:rsidP="006A515D">
            <w:pPr>
              <w:rPr>
                <w:rFonts w:ascii="Garamond" w:eastAsia="Arial Unicode MS" w:hAnsi="Garamond" w:cs="Arial Unicode MS"/>
                <w:sz w:val="20"/>
                <w:lang w:eastAsia="zh-CN"/>
              </w:rPr>
            </w:pPr>
            <w:r w:rsidRPr="00AE7BA9">
              <w:rPr>
                <w:rFonts w:ascii="Garamond" w:eastAsia="Arial Unicode MS" w:hAnsi="Garamond" w:cs="Arial Unicode MS"/>
                <w:sz w:val="20"/>
                <w:lang w:eastAsia="zh-CN"/>
              </w:rPr>
              <w:t xml:space="preserve">Christine </w:t>
            </w:r>
            <w:proofErr w:type="spellStart"/>
            <w:r w:rsidRPr="00AE7BA9">
              <w:rPr>
                <w:rFonts w:ascii="Garamond" w:eastAsia="Arial Unicode MS" w:hAnsi="Garamond" w:cs="Arial Unicode MS"/>
                <w:sz w:val="20"/>
                <w:lang w:eastAsia="zh-CN"/>
              </w:rPr>
              <w:t>Agius</w:t>
            </w:r>
            <w:proofErr w:type="spellEnd"/>
            <w:r w:rsidRPr="00AE7BA9">
              <w:rPr>
                <w:rFonts w:ascii="Garamond" w:eastAsia="Arial Unicode MS" w:hAnsi="Garamond" w:cs="Arial Unicode MS"/>
                <w:sz w:val="20"/>
                <w:lang w:eastAsia="zh-CN"/>
              </w:rPr>
              <w:t xml:space="preserve"> </w:t>
            </w:r>
          </w:p>
        </w:tc>
        <w:tc>
          <w:tcPr>
            <w:tcW w:w="3933" w:type="dxa"/>
            <w:shd w:val="clear" w:color="auto" w:fill="auto"/>
            <w:noWrap/>
            <w:vAlign w:val="bottom"/>
          </w:tcPr>
          <w:p w14:paraId="66A7A83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c.agius@salford.ac.uk</w:t>
            </w:r>
          </w:p>
        </w:tc>
        <w:tc>
          <w:tcPr>
            <w:tcW w:w="3470" w:type="dxa"/>
            <w:shd w:val="clear" w:color="auto" w:fill="auto"/>
            <w:noWrap/>
            <w:vAlign w:val="bottom"/>
          </w:tcPr>
          <w:p w14:paraId="48EE229F"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Salford University</w:t>
            </w:r>
          </w:p>
        </w:tc>
      </w:tr>
      <w:tr w:rsidR="00B808B8" w:rsidRPr="00AE7BA9" w14:paraId="38FDC328" w14:textId="77777777" w:rsidTr="006A515D">
        <w:trPr>
          <w:trHeight w:val="255"/>
        </w:trPr>
        <w:tc>
          <w:tcPr>
            <w:tcW w:w="3060" w:type="dxa"/>
            <w:shd w:val="clear" w:color="auto" w:fill="auto"/>
            <w:noWrap/>
            <w:vAlign w:val="bottom"/>
          </w:tcPr>
          <w:p w14:paraId="5A37451B"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Christopher </w:t>
            </w:r>
            <w:proofErr w:type="spellStart"/>
            <w:r w:rsidRPr="00AE7BA9">
              <w:rPr>
                <w:rFonts w:ascii="Garamond" w:eastAsia="SimSun" w:hAnsi="Garamond" w:cs="Arial"/>
                <w:sz w:val="20"/>
                <w:lang w:eastAsia="zh-CN"/>
              </w:rPr>
              <w:t>Zebrowski</w:t>
            </w:r>
            <w:proofErr w:type="spellEnd"/>
          </w:p>
        </w:tc>
        <w:tc>
          <w:tcPr>
            <w:tcW w:w="3933" w:type="dxa"/>
            <w:shd w:val="clear" w:color="auto" w:fill="auto"/>
            <w:noWrap/>
            <w:vAlign w:val="bottom"/>
          </w:tcPr>
          <w:p w14:paraId="15630722"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c.zebrowski@ilpj.keele.ac.uk</w:t>
            </w:r>
          </w:p>
        </w:tc>
        <w:tc>
          <w:tcPr>
            <w:tcW w:w="3470" w:type="dxa"/>
            <w:shd w:val="clear" w:color="auto" w:fill="auto"/>
            <w:noWrap/>
            <w:vAlign w:val="bottom"/>
          </w:tcPr>
          <w:p w14:paraId="13157387"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B808B8" w:rsidRPr="00AE7BA9" w14:paraId="5CFA004E" w14:textId="77777777" w:rsidTr="006A515D">
        <w:trPr>
          <w:trHeight w:val="255"/>
        </w:trPr>
        <w:tc>
          <w:tcPr>
            <w:tcW w:w="3060" w:type="dxa"/>
            <w:shd w:val="clear" w:color="auto" w:fill="auto"/>
            <w:noWrap/>
            <w:vAlign w:val="bottom"/>
          </w:tcPr>
          <w:p w14:paraId="7A34A973"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Corey Walker-Mortimer</w:t>
            </w:r>
          </w:p>
        </w:tc>
        <w:tc>
          <w:tcPr>
            <w:tcW w:w="3933" w:type="dxa"/>
            <w:shd w:val="clear" w:color="auto" w:fill="auto"/>
            <w:noWrap/>
            <w:vAlign w:val="bottom"/>
          </w:tcPr>
          <w:p w14:paraId="51558B66"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u9v45"@students.keele.ac.uk </w:t>
            </w:r>
          </w:p>
        </w:tc>
        <w:tc>
          <w:tcPr>
            <w:tcW w:w="3470" w:type="dxa"/>
            <w:shd w:val="clear" w:color="auto" w:fill="auto"/>
            <w:noWrap/>
            <w:vAlign w:val="bottom"/>
          </w:tcPr>
          <w:p w14:paraId="59D1B42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B808B8" w:rsidRPr="00AE7BA9" w14:paraId="2770C72F" w14:textId="77777777" w:rsidTr="006A515D">
        <w:trPr>
          <w:trHeight w:val="255"/>
        </w:trPr>
        <w:tc>
          <w:tcPr>
            <w:tcW w:w="3060" w:type="dxa"/>
            <w:shd w:val="clear" w:color="auto" w:fill="auto"/>
            <w:noWrap/>
            <w:vAlign w:val="bottom"/>
          </w:tcPr>
          <w:p w14:paraId="7DEAA7FE"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Craig Martin</w:t>
            </w:r>
          </w:p>
        </w:tc>
        <w:tc>
          <w:tcPr>
            <w:tcW w:w="3933" w:type="dxa"/>
            <w:shd w:val="clear" w:color="auto" w:fill="auto"/>
            <w:noWrap/>
            <w:vAlign w:val="bottom"/>
          </w:tcPr>
          <w:p w14:paraId="2E3BBE8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c.j.martin@rhul.ac.uk</w:t>
            </w:r>
          </w:p>
        </w:tc>
        <w:tc>
          <w:tcPr>
            <w:tcW w:w="3470" w:type="dxa"/>
            <w:shd w:val="clear" w:color="auto" w:fill="auto"/>
            <w:noWrap/>
            <w:vAlign w:val="bottom"/>
          </w:tcPr>
          <w:p w14:paraId="4509E3B1"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Royal Holloway, Univ. of London</w:t>
            </w:r>
          </w:p>
        </w:tc>
      </w:tr>
      <w:tr w:rsidR="00B808B8" w:rsidRPr="00AE7BA9" w14:paraId="0CB03D7F" w14:textId="77777777" w:rsidTr="006A515D">
        <w:trPr>
          <w:trHeight w:val="255"/>
        </w:trPr>
        <w:tc>
          <w:tcPr>
            <w:tcW w:w="3060" w:type="dxa"/>
            <w:shd w:val="clear" w:color="auto" w:fill="auto"/>
            <w:noWrap/>
            <w:vAlign w:val="bottom"/>
          </w:tcPr>
          <w:p w14:paraId="2C960D4C"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Emily Jackson</w:t>
            </w:r>
          </w:p>
        </w:tc>
        <w:tc>
          <w:tcPr>
            <w:tcW w:w="3933" w:type="dxa"/>
            <w:shd w:val="clear" w:color="auto" w:fill="auto"/>
            <w:noWrap/>
            <w:vAlign w:val="bottom"/>
          </w:tcPr>
          <w:p w14:paraId="1388F16E"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emily.jackson@durham.ac.uk</w:t>
            </w:r>
          </w:p>
        </w:tc>
        <w:tc>
          <w:tcPr>
            <w:tcW w:w="3470" w:type="dxa"/>
            <w:shd w:val="clear" w:color="auto" w:fill="auto"/>
            <w:noWrap/>
            <w:vAlign w:val="bottom"/>
          </w:tcPr>
          <w:p w14:paraId="07A2D41E"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Durham University</w:t>
            </w:r>
          </w:p>
        </w:tc>
      </w:tr>
      <w:tr w:rsidR="00B808B8" w:rsidRPr="00AE7BA9" w14:paraId="53C13F20" w14:textId="77777777" w:rsidTr="006A515D">
        <w:trPr>
          <w:trHeight w:val="255"/>
        </w:trPr>
        <w:tc>
          <w:tcPr>
            <w:tcW w:w="3060" w:type="dxa"/>
            <w:shd w:val="clear" w:color="auto" w:fill="auto"/>
            <w:noWrap/>
            <w:vAlign w:val="bottom"/>
          </w:tcPr>
          <w:p w14:paraId="6033E642" w14:textId="77777777" w:rsidR="00B808B8" w:rsidRPr="00AE7BA9" w:rsidRDefault="00B808B8"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Glanc</w:t>
            </w:r>
            <w:proofErr w:type="spellEnd"/>
            <w:r w:rsidRPr="00AE7BA9">
              <w:rPr>
                <w:rFonts w:ascii="Garamond" w:eastAsia="SimSun" w:hAnsi="Garamond" w:cs="Arial"/>
                <w:sz w:val="20"/>
                <w:lang w:eastAsia="zh-CN"/>
              </w:rPr>
              <w:t>, Laura</w:t>
            </w:r>
          </w:p>
        </w:tc>
        <w:tc>
          <w:tcPr>
            <w:tcW w:w="3933" w:type="dxa"/>
            <w:shd w:val="clear" w:color="auto" w:fill="auto"/>
            <w:noWrap/>
            <w:vAlign w:val="bottom"/>
          </w:tcPr>
          <w:p w14:paraId="421569D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lglanc@essex.ac.uk</w:t>
            </w:r>
          </w:p>
        </w:tc>
        <w:tc>
          <w:tcPr>
            <w:tcW w:w="3470" w:type="dxa"/>
            <w:shd w:val="clear" w:color="auto" w:fill="auto"/>
            <w:noWrap/>
            <w:vAlign w:val="bottom"/>
          </w:tcPr>
          <w:p w14:paraId="4A8B0EB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Essex University</w:t>
            </w:r>
          </w:p>
        </w:tc>
      </w:tr>
      <w:tr w:rsidR="00B808B8" w:rsidRPr="00AE7BA9" w14:paraId="28973D99" w14:textId="77777777" w:rsidTr="006A515D">
        <w:trPr>
          <w:trHeight w:val="255"/>
        </w:trPr>
        <w:tc>
          <w:tcPr>
            <w:tcW w:w="3060" w:type="dxa"/>
            <w:shd w:val="clear" w:color="auto" w:fill="auto"/>
            <w:noWrap/>
            <w:vAlign w:val="bottom"/>
          </w:tcPr>
          <w:p w14:paraId="379F9FFE"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Helen Dexter</w:t>
            </w:r>
          </w:p>
        </w:tc>
        <w:tc>
          <w:tcPr>
            <w:tcW w:w="3933" w:type="dxa"/>
            <w:shd w:val="clear" w:color="auto" w:fill="auto"/>
            <w:noWrap/>
            <w:vAlign w:val="bottom"/>
          </w:tcPr>
          <w:p w14:paraId="01C9A64C"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h.dexter@intr.keele.ac.uk</w:t>
            </w:r>
          </w:p>
        </w:tc>
        <w:tc>
          <w:tcPr>
            <w:tcW w:w="3470" w:type="dxa"/>
            <w:shd w:val="clear" w:color="auto" w:fill="auto"/>
            <w:noWrap/>
            <w:vAlign w:val="bottom"/>
          </w:tcPr>
          <w:p w14:paraId="2FFD6EFA"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B808B8" w:rsidRPr="00AE7BA9" w14:paraId="75616045" w14:textId="77777777" w:rsidTr="006A515D">
        <w:trPr>
          <w:trHeight w:val="255"/>
        </w:trPr>
        <w:tc>
          <w:tcPr>
            <w:tcW w:w="3060" w:type="dxa"/>
            <w:shd w:val="clear" w:color="auto" w:fill="auto"/>
            <w:noWrap/>
            <w:vAlign w:val="bottom"/>
          </w:tcPr>
          <w:p w14:paraId="4D22D9B8"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Javier </w:t>
            </w:r>
            <w:proofErr w:type="spellStart"/>
            <w:r w:rsidRPr="00AE7BA9">
              <w:rPr>
                <w:rFonts w:ascii="Garamond" w:eastAsia="SimSun" w:hAnsi="Garamond" w:cs="Arial"/>
                <w:sz w:val="20"/>
                <w:lang w:eastAsia="zh-CN"/>
              </w:rPr>
              <w:t>Lezaun</w:t>
            </w:r>
            <w:proofErr w:type="spellEnd"/>
          </w:p>
        </w:tc>
        <w:tc>
          <w:tcPr>
            <w:tcW w:w="3933" w:type="dxa"/>
            <w:shd w:val="clear" w:color="auto" w:fill="auto"/>
            <w:noWrap/>
            <w:vAlign w:val="bottom"/>
          </w:tcPr>
          <w:p w14:paraId="4D073817"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Javier.Lezaun@sbs.ox.ac.uk</w:t>
            </w:r>
          </w:p>
        </w:tc>
        <w:tc>
          <w:tcPr>
            <w:tcW w:w="3470" w:type="dxa"/>
            <w:shd w:val="clear" w:color="auto" w:fill="auto"/>
            <w:noWrap/>
            <w:vAlign w:val="bottom"/>
          </w:tcPr>
          <w:p w14:paraId="28FFB8C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Oxford University</w:t>
            </w:r>
          </w:p>
        </w:tc>
      </w:tr>
      <w:tr w:rsidR="00B808B8" w:rsidRPr="00AE7BA9" w14:paraId="20718E91" w14:textId="77777777" w:rsidTr="006A515D">
        <w:trPr>
          <w:trHeight w:val="255"/>
        </w:trPr>
        <w:tc>
          <w:tcPr>
            <w:tcW w:w="3060" w:type="dxa"/>
            <w:shd w:val="clear" w:color="auto" w:fill="auto"/>
            <w:noWrap/>
            <w:vAlign w:val="bottom"/>
          </w:tcPr>
          <w:p w14:paraId="33B72211"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Joe Rigby</w:t>
            </w:r>
          </w:p>
        </w:tc>
        <w:tc>
          <w:tcPr>
            <w:tcW w:w="3933" w:type="dxa"/>
            <w:shd w:val="clear" w:color="auto" w:fill="auto"/>
            <w:noWrap/>
            <w:vAlign w:val="bottom"/>
          </w:tcPr>
          <w:p w14:paraId="13A2A857"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j.rigby4@lancaster.ac.uk</w:t>
            </w:r>
          </w:p>
        </w:tc>
        <w:tc>
          <w:tcPr>
            <w:tcW w:w="3470" w:type="dxa"/>
            <w:shd w:val="clear" w:color="auto" w:fill="auto"/>
            <w:noWrap/>
            <w:vAlign w:val="bottom"/>
          </w:tcPr>
          <w:p w14:paraId="6220D3F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Lancaster University</w:t>
            </w:r>
          </w:p>
        </w:tc>
      </w:tr>
      <w:tr w:rsidR="00B808B8" w:rsidRPr="00AE7BA9" w14:paraId="5731D7D4" w14:textId="77777777" w:rsidTr="006A515D">
        <w:trPr>
          <w:trHeight w:val="255"/>
        </w:trPr>
        <w:tc>
          <w:tcPr>
            <w:tcW w:w="3060" w:type="dxa"/>
            <w:shd w:val="clear" w:color="auto" w:fill="auto"/>
            <w:noWrap/>
            <w:vAlign w:val="bottom"/>
          </w:tcPr>
          <w:p w14:paraId="3F771B9B" w14:textId="77777777" w:rsidR="00B808B8" w:rsidRPr="00AE7BA9" w:rsidRDefault="00B808B8"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Kezia</w:t>
            </w:r>
            <w:proofErr w:type="spellEnd"/>
            <w:r w:rsidRPr="00AE7BA9">
              <w:rPr>
                <w:rFonts w:ascii="Garamond" w:eastAsia="SimSun" w:hAnsi="Garamond" w:cs="Arial"/>
                <w:sz w:val="20"/>
                <w:lang w:eastAsia="zh-CN"/>
              </w:rPr>
              <w:t xml:space="preserve"> Barber</w:t>
            </w:r>
          </w:p>
        </w:tc>
        <w:tc>
          <w:tcPr>
            <w:tcW w:w="3933" w:type="dxa"/>
            <w:shd w:val="clear" w:color="auto" w:fill="auto"/>
            <w:noWrap/>
            <w:vAlign w:val="bottom"/>
          </w:tcPr>
          <w:p w14:paraId="576AD55C"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k.barker@bbk.ac.uk</w:t>
            </w:r>
          </w:p>
        </w:tc>
        <w:tc>
          <w:tcPr>
            <w:tcW w:w="3470" w:type="dxa"/>
            <w:shd w:val="clear" w:color="auto" w:fill="auto"/>
            <w:noWrap/>
            <w:vAlign w:val="bottom"/>
          </w:tcPr>
          <w:p w14:paraId="38881246" w14:textId="77777777" w:rsidR="00B808B8" w:rsidRPr="00AE7BA9" w:rsidRDefault="00B808B8"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Birbeck</w:t>
            </w:r>
            <w:proofErr w:type="spellEnd"/>
            <w:r w:rsidRPr="00AE7BA9">
              <w:rPr>
                <w:rFonts w:ascii="Garamond" w:eastAsia="SimSun" w:hAnsi="Garamond" w:cs="Arial"/>
                <w:sz w:val="20"/>
                <w:lang w:eastAsia="zh-CN"/>
              </w:rPr>
              <w:t xml:space="preserve"> College</w:t>
            </w:r>
          </w:p>
        </w:tc>
      </w:tr>
      <w:tr w:rsidR="00B808B8" w:rsidRPr="00AE7BA9" w14:paraId="61A5FA89" w14:textId="77777777" w:rsidTr="006A515D">
        <w:trPr>
          <w:trHeight w:val="255"/>
        </w:trPr>
        <w:tc>
          <w:tcPr>
            <w:tcW w:w="3060" w:type="dxa"/>
            <w:shd w:val="clear" w:color="auto" w:fill="auto"/>
            <w:noWrap/>
            <w:vAlign w:val="bottom"/>
          </w:tcPr>
          <w:p w14:paraId="2E31B609"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Luciano </w:t>
            </w:r>
            <w:proofErr w:type="spellStart"/>
            <w:r w:rsidRPr="00AE7BA9">
              <w:rPr>
                <w:rFonts w:ascii="Garamond" w:eastAsia="SimSun" w:hAnsi="Garamond" w:cs="Arial"/>
                <w:sz w:val="20"/>
                <w:lang w:eastAsia="zh-CN"/>
              </w:rPr>
              <w:t>Nuzzo</w:t>
            </w:r>
            <w:proofErr w:type="spellEnd"/>
          </w:p>
        </w:tc>
        <w:tc>
          <w:tcPr>
            <w:tcW w:w="3933" w:type="dxa"/>
            <w:shd w:val="clear" w:color="auto" w:fill="auto"/>
            <w:noWrap/>
            <w:vAlign w:val="bottom"/>
          </w:tcPr>
          <w:p w14:paraId="44213ED3"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lucnuzzo@libero.it</w:t>
            </w:r>
          </w:p>
        </w:tc>
        <w:tc>
          <w:tcPr>
            <w:tcW w:w="3470" w:type="dxa"/>
            <w:shd w:val="clear" w:color="auto" w:fill="auto"/>
            <w:noWrap/>
            <w:vAlign w:val="bottom"/>
          </w:tcPr>
          <w:p w14:paraId="4A741066"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Keele Univ. / Univ. of </w:t>
            </w:r>
            <w:proofErr w:type="spellStart"/>
            <w:r w:rsidRPr="00AE7BA9">
              <w:rPr>
                <w:rFonts w:ascii="Garamond" w:eastAsia="SimSun" w:hAnsi="Garamond" w:cs="Arial"/>
                <w:sz w:val="20"/>
                <w:lang w:eastAsia="zh-CN"/>
              </w:rPr>
              <w:t>Salento</w:t>
            </w:r>
            <w:proofErr w:type="spellEnd"/>
          </w:p>
        </w:tc>
      </w:tr>
      <w:tr w:rsidR="00B808B8" w:rsidRPr="00AE7BA9" w14:paraId="08BF8E4C" w14:textId="77777777" w:rsidTr="006A515D">
        <w:trPr>
          <w:trHeight w:val="255"/>
        </w:trPr>
        <w:tc>
          <w:tcPr>
            <w:tcW w:w="3060" w:type="dxa"/>
            <w:shd w:val="clear" w:color="auto" w:fill="auto"/>
            <w:noWrap/>
            <w:vAlign w:val="bottom"/>
          </w:tcPr>
          <w:p w14:paraId="37893FAC"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Luis Lobo-Guerrero</w:t>
            </w:r>
          </w:p>
        </w:tc>
        <w:tc>
          <w:tcPr>
            <w:tcW w:w="3933" w:type="dxa"/>
            <w:shd w:val="clear" w:color="auto" w:fill="auto"/>
            <w:noWrap/>
            <w:vAlign w:val="bottom"/>
          </w:tcPr>
          <w:p w14:paraId="275C8486"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l.lobo-guerrero@intr.keele.ac.uk</w:t>
            </w:r>
          </w:p>
        </w:tc>
        <w:tc>
          <w:tcPr>
            <w:tcW w:w="3470" w:type="dxa"/>
            <w:shd w:val="clear" w:color="auto" w:fill="auto"/>
            <w:noWrap/>
            <w:vAlign w:val="bottom"/>
          </w:tcPr>
          <w:p w14:paraId="2354D6C2"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B808B8" w:rsidRPr="00AE7BA9" w14:paraId="3DFA4DD3" w14:textId="77777777" w:rsidTr="006A515D">
        <w:trPr>
          <w:trHeight w:val="255"/>
        </w:trPr>
        <w:tc>
          <w:tcPr>
            <w:tcW w:w="3060" w:type="dxa"/>
            <w:shd w:val="clear" w:color="auto" w:fill="auto"/>
            <w:noWrap/>
            <w:vAlign w:val="bottom"/>
          </w:tcPr>
          <w:p w14:paraId="37C2A777"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Mark Salter</w:t>
            </w:r>
          </w:p>
        </w:tc>
        <w:tc>
          <w:tcPr>
            <w:tcW w:w="3933" w:type="dxa"/>
            <w:shd w:val="clear" w:color="auto" w:fill="auto"/>
            <w:noWrap/>
            <w:vAlign w:val="bottom"/>
          </w:tcPr>
          <w:p w14:paraId="419F605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msalter@uottawa.ca</w:t>
            </w:r>
          </w:p>
        </w:tc>
        <w:tc>
          <w:tcPr>
            <w:tcW w:w="3470" w:type="dxa"/>
            <w:shd w:val="clear" w:color="auto" w:fill="auto"/>
            <w:noWrap/>
            <w:vAlign w:val="bottom"/>
          </w:tcPr>
          <w:p w14:paraId="1A40AB5A"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University of Ottawa</w:t>
            </w:r>
          </w:p>
        </w:tc>
      </w:tr>
      <w:tr w:rsidR="00B808B8" w:rsidRPr="00AE7BA9" w14:paraId="13BA8121" w14:textId="77777777" w:rsidTr="006A515D">
        <w:trPr>
          <w:trHeight w:val="255"/>
        </w:trPr>
        <w:tc>
          <w:tcPr>
            <w:tcW w:w="3060" w:type="dxa"/>
            <w:shd w:val="clear" w:color="auto" w:fill="auto"/>
            <w:noWrap/>
            <w:vAlign w:val="bottom"/>
          </w:tcPr>
          <w:p w14:paraId="46885EFC"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Martin Coward</w:t>
            </w:r>
          </w:p>
        </w:tc>
        <w:tc>
          <w:tcPr>
            <w:tcW w:w="3933" w:type="dxa"/>
            <w:shd w:val="clear" w:color="auto" w:fill="auto"/>
            <w:noWrap/>
            <w:vAlign w:val="bottom"/>
          </w:tcPr>
          <w:p w14:paraId="78B0C063"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M.P.Coward@sussex.ac.uk</w:t>
            </w:r>
          </w:p>
        </w:tc>
        <w:tc>
          <w:tcPr>
            <w:tcW w:w="3470" w:type="dxa"/>
            <w:shd w:val="clear" w:color="auto" w:fill="auto"/>
            <w:noWrap/>
            <w:vAlign w:val="bottom"/>
          </w:tcPr>
          <w:p w14:paraId="2FD183D0"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Sussex University</w:t>
            </w:r>
          </w:p>
        </w:tc>
      </w:tr>
      <w:tr w:rsidR="00B808B8" w:rsidRPr="00AE7BA9" w14:paraId="4C4C1558" w14:textId="77777777" w:rsidTr="006A515D">
        <w:trPr>
          <w:trHeight w:val="255"/>
        </w:trPr>
        <w:tc>
          <w:tcPr>
            <w:tcW w:w="3060" w:type="dxa"/>
            <w:shd w:val="clear" w:color="auto" w:fill="auto"/>
            <w:noWrap/>
            <w:vAlign w:val="bottom"/>
          </w:tcPr>
          <w:p w14:paraId="74F89C29" w14:textId="77777777" w:rsidR="00B808B8" w:rsidRPr="00AE7BA9" w:rsidRDefault="00B808B8"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Meghann</w:t>
            </w:r>
            <w:proofErr w:type="spellEnd"/>
            <w:r w:rsidRPr="00AE7BA9">
              <w:rPr>
                <w:rFonts w:ascii="Garamond" w:eastAsia="SimSun" w:hAnsi="Garamond" w:cs="Arial"/>
                <w:sz w:val="20"/>
                <w:lang w:eastAsia="zh-CN"/>
              </w:rPr>
              <w:t xml:space="preserve"> Ormond</w:t>
            </w:r>
          </w:p>
        </w:tc>
        <w:tc>
          <w:tcPr>
            <w:tcW w:w="3933" w:type="dxa"/>
            <w:shd w:val="clear" w:color="auto" w:fill="auto"/>
            <w:noWrap/>
            <w:vAlign w:val="bottom"/>
          </w:tcPr>
          <w:p w14:paraId="008BD48C"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mo63@st-andrews.ac.uk</w:t>
            </w:r>
          </w:p>
        </w:tc>
        <w:tc>
          <w:tcPr>
            <w:tcW w:w="3470" w:type="dxa"/>
            <w:shd w:val="clear" w:color="auto" w:fill="auto"/>
            <w:noWrap/>
            <w:vAlign w:val="bottom"/>
          </w:tcPr>
          <w:p w14:paraId="0F65B7E2"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St. Andrews University</w:t>
            </w:r>
          </w:p>
        </w:tc>
      </w:tr>
      <w:tr w:rsidR="00B808B8" w:rsidRPr="00AE7BA9" w14:paraId="38E1D9C5" w14:textId="77777777" w:rsidTr="006A515D">
        <w:trPr>
          <w:trHeight w:val="255"/>
        </w:trPr>
        <w:tc>
          <w:tcPr>
            <w:tcW w:w="3060" w:type="dxa"/>
            <w:shd w:val="clear" w:color="auto" w:fill="auto"/>
            <w:noWrap/>
            <w:vAlign w:val="bottom"/>
          </w:tcPr>
          <w:p w14:paraId="1DDBB7CF"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Nadine Voelkner</w:t>
            </w:r>
          </w:p>
        </w:tc>
        <w:tc>
          <w:tcPr>
            <w:tcW w:w="3933" w:type="dxa"/>
            <w:shd w:val="clear" w:color="auto" w:fill="auto"/>
            <w:noWrap/>
            <w:vAlign w:val="bottom"/>
          </w:tcPr>
          <w:p w14:paraId="11275279"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nadine.voelkner@gmx.net</w:t>
            </w:r>
          </w:p>
        </w:tc>
        <w:tc>
          <w:tcPr>
            <w:tcW w:w="3470" w:type="dxa"/>
            <w:shd w:val="clear" w:color="auto" w:fill="auto"/>
            <w:noWrap/>
            <w:vAlign w:val="bottom"/>
          </w:tcPr>
          <w:p w14:paraId="2C93B05E"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Sussex University </w:t>
            </w:r>
          </w:p>
        </w:tc>
      </w:tr>
      <w:tr w:rsidR="00B808B8" w:rsidRPr="00AE7BA9" w14:paraId="01D523A0" w14:textId="77777777" w:rsidTr="006A515D">
        <w:trPr>
          <w:trHeight w:val="255"/>
        </w:trPr>
        <w:tc>
          <w:tcPr>
            <w:tcW w:w="3060" w:type="dxa"/>
            <w:shd w:val="clear" w:color="auto" w:fill="auto"/>
            <w:noWrap/>
            <w:vAlign w:val="bottom"/>
          </w:tcPr>
          <w:p w14:paraId="4B6C2951"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Nick Bingham</w:t>
            </w:r>
          </w:p>
        </w:tc>
        <w:tc>
          <w:tcPr>
            <w:tcW w:w="3933" w:type="dxa"/>
            <w:shd w:val="clear" w:color="auto" w:fill="auto"/>
            <w:noWrap/>
            <w:vAlign w:val="bottom"/>
          </w:tcPr>
          <w:p w14:paraId="0F79DE99"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N.Bingham@open.ac.uk</w:t>
            </w:r>
          </w:p>
        </w:tc>
        <w:tc>
          <w:tcPr>
            <w:tcW w:w="3470" w:type="dxa"/>
            <w:shd w:val="clear" w:color="auto" w:fill="auto"/>
            <w:noWrap/>
            <w:vAlign w:val="bottom"/>
          </w:tcPr>
          <w:p w14:paraId="515D42B6"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Open University</w:t>
            </w:r>
          </w:p>
        </w:tc>
      </w:tr>
      <w:tr w:rsidR="00B808B8" w:rsidRPr="00AE7BA9" w14:paraId="685F119D" w14:textId="77777777" w:rsidTr="006A515D">
        <w:trPr>
          <w:trHeight w:val="255"/>
        </w:trPr>
        <w:tc>
          <w:tcPr>
            <w:tcW w:w="3060" w:type="dxa"/>
            <w:shd w:val="clear" w:color="auto" w:fill="auto"/>
            <w:noWrap/>
            <w:vAlign w:val="bottom"/>
          </w:tcPr>
          <w:p w14:paraId="68C46CFE"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Nina Boy</w:t>
            </w:r>
          </w:p>
        </w:tc>
        <w:tc>
          <w:tcPr>
            <w:tcW w:w="3933" w:type="dxa"/>
            <w:shd w:val="clear" w:color="auto" w:fill="auto"/>
            <w:noWrap/>
            <w:vAlign w:val="bottom"/>
          </w:tcPr>
          <w:p w14:paraId="52962B22"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nina@PRIO.NO</w:t>
            </w:r>
          </w:p>
        </w:tc>
        <w:tc>
          <w:tcPr>
            <w:tcW w:w="3470" w:type="dxa"/>
            <w:shd w:val="clear" w:color="auto" w:fill="auto"/>
            <w:noWrap/>
            <w:vAlign w:val="bottom"/>
          </w:tcPr>
          <w:p w14:paraId="6601A68B"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Lancaster University / PRIO</w:t>
            </w:r>
          </w:p>
        </w:tc>
      </w:tr>
      <w:tr w:rsidR="00B808B8" w:rsidRPr="00AE7BA9" w14:paraId="2D95D7B4" w14:textId="77777777" w:rsidTr="006A515D">
        <w:trPr>
          <w:trHeight w:val="255"/>
        </w:trPr>
        <w:tc>
          <w:tcPr>
            <w:tcW w:w="3060" w:type="dxa"/>
            <w:shd w:val="clear" w:color="auto" w:fill="auto"/>
            <w:noWrap/>
            <w:vAlign w:val="bottom"/>
          </w:tcPr>
          <w:p w14:paraId="22339C30"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Omar </w:t>
            </w:r>
            <w:proofErr w:type="spellStart"/>
            <w:r w:rsidRPr="00AE7BA9">
              <w:rPr>
                <w:rFonts w:ascii="Garamond" w:eastAsia="SimSun" w:hAnsi="Garamond" w:cs="Arial"/>
                <w:sz w:val="20"/>
                <w:lang w:eastAsia="zh-CN"/>
              </w:rPr>
              <w:t>Jabary</w:t>
            </w:r>
            <w:proofErr w:type="spellEnd"/>
            <w:r w:rsidRPr="00AE7BA9">
              <w:rPr>
                <w:rFonts w:ascii="Garamond" w:eastAsia="SimSun" w:hAnsi="Garamond" w:cs="Arial"/>
                <w:sz w:val="20"/>
                <w:lang w:eastAsia="zh-CN"/>
              </w:rPr>
              <w:t xml:space="preserve"> Salamanca</w:t>
            </w:r>
          </w:p>
        </w:tc>
        <w:tc>
          <w:tcPr>
            <w:tcW w:w="3933" w:type="dxa"/>
            <w:shd w:val="clear" w:color="auto" w:fill="auto"/>
            <w:noWrap/>
            <w:vAlign w:val="bottom"/>
          </w:tcPr>
          <w:p w14:paraId="30FBA359"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omarjabary@gmail.com</w:t>
            </w:r>
          </w:p>
        </w:tc>
        <w:tc>
          <w:tcPr>
            <w:tcW w:w="3470" w:type="dxa"/>
            <w:shd w:val="clear" w:color="auto" w:fill="auto"/>
            <w:noWrap/>
            <w:vAlign w:val="bottom"/>
          </w:tcPr>
          <w:p w14:paraId="40B652DE" w14:textId="77777777" w:rsidR="00B808B8" w:rsidRPr="00AE7BA9" w:rsidRDefault="00B808B8" w:rsidP="006A515D">
            <w:pPr>
              <w:rPr>
                <w:rFonts w:ascii="Garamond" w:eastAsia="SimSun" w:hAnsi="Garamond" w:cs="Arial"/>
                <w:sz w:val="20"/>
                <w:lang w:eastAsia="zh-CN"/>
              </w:rPr>
            </w:pPr>
          </w:p>
        </w:tc>
      </w:tr>
      <w:tr w:rsidR="00B808B8" w:rsidRPr="00AE7BA9" w14:paraId="61A4F518" w14:textId="77777777" w:rsidTr="006A515D">
        <w:trPr>
          <w:trHeight w:val="255"/>
        </w:trPr>
        <w:tc>
          <w:tcPr>
            <w:tcW w:w="3060" w:type="dxa"/>
            <w:shd w:val="clear" w:color="auto" w:fill="auto"/>
            <w:noWrap/>
            <w:vAlign w:val="bottom"/>
          </w:tcPr>
          <w:p w14:paraId="6880F20D"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Patrick Murphy</w:t>
            </w:r>
          </w:p>
        </w:tc>
        <w:tc>
          <w:tcPr>
            <w:tcW w:w="3933" w:type="dxa"/>
            <w:shd w:val="clear" w:color="auto" w:fill="auto"/>
            <w:noWrap/>
            <w:vAlign w:val="bottom"/>
          </w:tcPr>
          <w:p w14:paraId="35D2B883"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PATRICK.MURPHY@durham.ac.uk</w:t>
            </w:r>
          </w:p>
        </w:tc>
        <w:tc>
          <w:tcPr>
            <w:tcW w:w="3470" w:type="dxa"/>
            <w:shd w:val="clear" w:color="auto" w:fill="auto"/>
            <w:noWrap/>
            <w:vAlign w:val="bottom"/>
          </w:tcPr>
          <w:p w14:paraId="6FFD409F"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Durham University</w:t>
            </w:r>
          </w:p>
        </w:tc>
      </w:tr>
      <w:tr w:rsidR="00B808B8" w:rsidRPr="00AE7BA9" w14:paraId="3DF3B087" w14:textId="77777777" w:rsidTr="006A515D">
        <w:trPr>
          <w:trHeight w:val="255"/>
        </w:trPr>
        <w:tc>
          <w:tcPr>
            <w:tcW w:w="3060" w:type="dxa"/>
            <w:shd w:val="clear" w:color="auto" w:fill="auto"/>
            <w:noWrap/>
            <w:vAlign w:val="bottom"/>
          </w:tcPr>
          <w:p w14:paraId="105B71C3"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Ronnie </w:t>
            </w:r>
            <w:proofErr w:type="spellStart"/>
            <w:r w:rsidRPr="00AE7BA9">
              <w:rPr>
                <w:rFonts w:ascii="Garamond" w:eastAsia="SimSun" w:hAnsi="Garamond" w:cs="Arial"/>
                <w:sz w:val="20"/>
                <w:lang w:eastAsia="zh-CN"/>
              </w:rPr>
              <w:t>Lippens</w:t>
            </w:r>
            <w:proofErr w:type="spellEnd"/>
          </w:p>
        </w:tc>
        <w:tc>
          <w:tcPr>
            <w:tcW w:w="3933" w:type="dxa"/>
            <w:shd w:val="clear" w:color="auto" w:fill="auto"/>
            <w:noWrap/>
            <w:vAlign w:val="bottom"/>
          </w:tcPr>
          <w:p w14:paraId="1F2809BA"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r.lippens@crim.keele.ac.uk</w:t>
            </w:r>
          </w:p>
        </w:tc>
        <w:tc>
          <w:tcPr>
            <w:tcW w:w="3470" w:type="dxa"/>
            <w:shd w:val="clear" w:color="auto" w:fill="auto"/>
            <w:noWrap/>
            <w:vAlign w:val="bottom"/>
          </w:tcPr>
          <w:p w14:paraId="5E09EDC6"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B808B8" w:rsidRPr="00AE7BA9" w14:paraId="0F2192FC" w14:textId="77777777" w:rsidTr="006A515D">
        <w:trPr>
          <w:trHeight w:val="255"/>
        </w:trPr>
        <w:tc>
          <w:tcPr>
            <w:tcW w:w="3060" w:type="dxa"/>
            <w:shd w:val="clear" w:color="auto" w:fill="auto"/>
            <w:noWrap/>
            <w:vAlign w:val="bottom"/>
          </w:tcPr>
          <w:p w14:paraId="48C7FE96"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 xml:space="preserve">Peter </w:t>
            </w:r>
            <w:proofErr w:type="spellStart"/>
            <w:r w:rsidRPr="00AE7BA9">
              <w:rPr>
                <w:rFonts w:ascii="Garamond" w:eastAsia="SimSun" w:hAnsi="Garamond" w:cs="Arial"/>
                <w:sz w:val="20"/>
                <w:lang w:eastAsia="zh-CN"/>
              </w:rPr>
              <w:t>Adey</w:t>
            </w:r>
            <w:proofErr w:type="spellEnd"/>
          </w:p>
        </w:tc>
        <w:tc>
          <w:tcPr>
            <w:tcW w:w="3933" w:type="dxa"/>
            <w:shd w:val="clear" w:color="auto" w:fill="auto"/>
            <w:noWrap/>
            <w:vAlign w:val="bottom"/>
          </w:tcPr>
          <w:p w14:paraId="3B7EAEA3"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p.adey@esci.keele.ac.uk</w:t>
            </w:r>
          </w:p>
        </w:tc>
        <w:tc>
          <w:tcPr>
            <w:tcW w:w="3470" w:type="dxa"/>
            <w:shd w:val="clear" w:color="auto" w:fill="auto"/>
            <w:noWrap/>
            <w:vAlign w:val="bottom"/>
          </w:tcPr>
          <w:p w14:paraId="05FE7D82"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B808B8" w:rsidRPr="00AE7BA9" w14:paraId="0DB59468" w14:textId="77777777" w:rsidTr="006A515D">
        <w:trPr>
          <w:trHeight w:val="255"/>
        </w:trPr>
        <w:tc>
          <w:tcPr>
            <w:tcW w:w="3060" w:type="dxa"/>
            <w:shd w:val="clear" w:color="auto" w:fill="auto"/>
            <w:noWrap/>
            <w:vAlign w:val="bottom"/>
          </w:tcPr>
          <w:p w14:paraId="16108E36"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Roland Munro</w:t>
            </w:r>
          </w:p>
        </w:tc>
        <w:tc>
          <w:tcPr>
            <w:tcW w:w="3933" w:type="dxa"/>
            <w:shd w:val="clear" w:color="auto" w:fill="auto"/>
            <w:noWrap/>
            <w:vAlign w:val="bottom"/>
          </w:tcPr>
          <w:p w14:paraId="142C7E18"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r.munro@mngt.keele.ac.uk</w:t>
            </w:r>
          </w:p>
        </w:tc>
        <w:tc>
          <w:tcPr>
            <w:tcW w:w="3470" w:type="dxa"/>
            <w:shd w:val="clear" w:color="auto" w:fill="auto"/>
            <w:noWrap/>
            <w:vAlign w:val="bottom"/>
          </w:tcPr>
          <w:p w14:paraId="09EE1558"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Keele University</w:t>
            </w:r>
          </w:p>
        </w:tc>
      </w:tr>
      <w:tr w:rsidR="00B808B8" w:rsidRPr="00AE7BA9" w14:paraId="54E27F5D" w14:textId="77777777" w:rsidTr="006A515D">
        <w:trPr>
          <w:trHeight w:val="255"/>
        </w:trPr>
        <w:tc>
          <w:tcPr>
            <w:tcW w:w="3060" w:type="dxa"/>
            <w:shd w:val="clear" w:color="auto" w:fill="auto"/>
            <w:noWrap/>
            <w:vAlign w:val="bottom"/>
          </w:tcPr>
          <w:p w14:paraId="0A0B1F8B" w14:textId="77777777" w:rsidR="00B808B8" w:rsidRPr="00AE7BA9" w:rsidRDefault="00B808B8"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Rosenow</w:t>
            </w:r>
            <w:proofErr w:type="spellEnd"/>
            <w:r w:rsidRPr="00AE7BA9">
              <w:rPr>
                <w:rFonts w:ascii="Garamond" w:eastAsia="SimSun" w:hAnsi="Garamond" w:cs="Arial"/>
                <w:sz w:val="20"/>
                <w:lang w:eastAsia="zh-CN"/>
              </w:rPr>
              <w:t xml:space="preserve">, </w:t>
            </w:r>
            <w:proofErr w:type="spellStart"/>
            <w:r w:rsidRPr="00AE7BA9">
              <w:rPr>
                <w:rFonts w:ascii="Garamond" w:eastAsia="SimSun" w:hAnsi="Garamond" w:cs="Arial"/>
                <w:sz w:val="20"/>
                <w:lang w:eastAsia="zh-CN"/>
              </w:rPr>
              <w:t>Doerthe</w:t>
            </w:r>
            <w:proofErr w:type="spellEnd"/>
          </w:p>
        </w:tc>
        <w:tc>
          <w:tcPr>
            <w:tcW w:w="3933" w:type="dxa"/>
            <w:shd w:val="clear" w:color="auto" w:fill="auto"/>
            <w:noWrap/>
            <w:vAlign w:val="bottom"/>
          </w:tcPr>
          <w:p w14:paraId="67C5CF17"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doerthe.rosenow@kcl.ac.uk</w:t>
            </w:r>
          </w:p>
        </w:tc>
        <w:tc>
          <w:tcPr>
            <w:tcW w:w="3470" w:type="dxa"/>
            <w:shd w:val="clear" w:color="auto" w:fill="auto"/>
            <w:noWrap/>
            <w:vAlign w:val="bottom"/>
          </w:tcPr>
          <w:p w14:paraId="2AA69D04"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King's College London</w:t>
            </w:r>
          </w:p>
        </w:tc>
      </w:tr>
      <w:tr w:rsidR="00B808B8" w:rsidRPr="00AE7BA9" w14:paraId="53E0730E" w14:textId="77777777" w:rsidTr="006A515D">
        <w:trPr>
          <w:trHeight w:val="255"/>
        </w:trPr>
        <w:tc>
          <w:tcPr>
            <w:tcW w:w="3060" w:type="dxa"/>
            <w:shd w:val="clear" w:color="auto" w:fill="auto"/>
            <w:noWrap/>
            <w:vAlign w:val="bottom"/>
          </w:tcPr>
          <w:p w14:paraId="103CF59E" w14:textId="77777777" w:rsidR="00B808B8" w:rsidRPr="00AE7BA9" w:rsidRDefault="00B808B8" w:rsidP="006A515D">
            <w:pPr>
              <w:rPr>
                <w:rFonts w:ascii="Garamond" w:eastAsia="SimSun" w:hAnsi="Garamond" w:cs="Arial"/>
                <w:sz w:val="20"/>
                <w:lang w:eastAsia="zh-CN"/>
              </w:rPr>
            </w:pPr>
            <w:proofErr w:type="spellStart"/>
            <w:r w:rsidRPr="00AE7BA9">
              <w:rPr>
                <w:rFonts w:ascii="Garamond" w:eastAsia="SimSun" w:hAnsi="Garamond" w:cs="Arial"/>
                <w:sz w:val="20"/>
                <w:lang w:eastAsia="zh-CN"/>
              </w:rPr>
              <w:t>Spieker</w:t>
            </w:r>
            <w:proofErr w:type="spellEnd"/>
            <w:r w:rsidRPr="00AE7BA9">
              <w:rPr>
                <w:rFonts w:ascii="Garamond" w:eastAsia="SimSun" w:hAnsi="Garamond" w:cs="Arial"/>
                <w:sz w:val="20"/>
                <w:lang w:eastAsia="zh-CN"/>
              </w:rPr>
              <w:t xml:space="preserve">, </w:t>
            </w:r>
            <w:proofErr w:type="spellStart"/>
            <w:r w:rsidRPr="00AE7BA9">
              <w:rPr>
                <w:rFonts w:ascii="Garamond" w:eastAsia="SimSun" w:hAnsi="Garamond" w:cs="Arial"/>
                <w:sz w:val="20"/>
                <w:lang w:eastAsia="zh-CN"/>
              </w:rPr>
              <w:t>Jorg</w:t>
            </w:r>
            <w:proofErr w:type="spellEnd"/>
          </w:p>
        </w:tc>
        <w:tc>
          <w:tcPr>
            <w:tcW w:w="3933" w:type="dxa"/>
            <w:shd w:val="clear" w:color="auto" w:fill="auto"/>
            <w:noWrap/>
            <w:vAlign w:val="bottom"/>
          </w:tcPr>
          <w:p w14:paraId="0DA77848"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jorg.spieker@kcl.ac.uk</w:t>
            </w:r>
          </w:p>
        </w:tc>
        <w:tc>
          <w:tcPr>
            <w:tcW w:w="3470" w:type="dxa"/>
            <w:shd w:val="clear" w:color="auto" w:fill="auto"/>
            <w:noWrap/>
            <w:vAlign w:val="bottom"/>
          </w:tcPr>
          <w:p w14:paraId="6CBE1960"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King's College London</w:t>
            </w:r>
          </w:p>
        </w:tc>
      </w:tr>
      <w:tr w:rsidR="00B808B8" w:rsidRPr="00AE7BA9" w14:paraId="1B4E054E" w14:textId="77777777" w:rsidTr="006A515D">
        <w:trPr>
          <w:trHeight w:val="255"/>
        </w:trPr>
        <w:tc>
          <w:tcPr>
            <w:tcW w:w="3060" w:type="dxa"/>
            <w:shd w:val="clear" w:color="auto" w:fill="auto"/>
            <w:noWrap/>
            <w:vAlign w:val="bottom"/>
          </w:tcPr>
          <w:p w14:paraId="64AAD19A"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Stephen Elbe</w:t>
            </w:r>
          </w:p>
        </w:tc>
        <w:tc>
          <w:tcPr>
            <w:tcW w:w="3933" w:type="dxa"/>
            <w:shd w:val="clear" w:color="auto" w:fill="auto"/>
            <w:noWrap/>
            <w:vAlign w:val="bottom"/>
          </w:tcPr>
          <w:p w14:paraId="0837E1E8"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s.elbe@sussex.ac.uk</w:t>
            </w:r>
          </w:p>
        </w:tc>
        <w:tc>
          <w:tcPr>
            <w:tcW w:w="3470" w:type="dxa"/>
            <w:shd w:val="clear" w:color="auto" w:fill="auto"/>
            <w:noWrap/>
            <w:vAlign w:val="bottom"/>
          </w:tcPr>
          <w:p w14:paraId="62E23667"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Sussex University</w:t>
            </w:r>
          </w:p>
        </w:tc>
      </w:tr>
      <w:tr w:rsidR="00B808B8" w:rsidRPr="00AE7BA9" w14:paraId="5E2B048C" w14:textId="77777777" w:rsidTr="006A515D">
        <w:trPr>
          <w:trHeight w:val="300"/>
        </w:trPr>
        <w:tc>
          <w:tcPr>
            <w:tcW w:w="3060" w:type="dxa"/>
            <w:shd w:val="clear" w:color="auto" w:fill="auto"/>
            <w:noWrap/>
            <w:vAlign w:val="bottom"/>
          </w:tcPr>
          <w:p w14:paraId="1B2E4CCB" w14:textId="77777777" w:rsidR="00B808B8" w:rsidRPr="00AE7BA9" w:rsidRDefault="00B808B8" w:rsidP="006A515D">
            <w:pPr>
              <w:rPr>
                <w:rFonts w:ascii="Garamond" w:eastAsia="Arial Unicode MS" w:hAnsi="Garamond" w:cs="Arial Unicode MS"/>
                <w:sz w:val="20"/>
                <w:lang w:eastAsia="zh-CN"/>
              </w:rPr>
            </w:pPr>
            <w:r w:rsidRPr="00AE7BA9">
              <w:rPr>
                <w:rFonts w:ascii="Garamond" w:eastAsia="Arial Unicode MS" w:hAnsi="Garamond" w:cs="Arial Unicode MS"/>
                <w:sz w:val="20"/>
                <w:lang w:eastAsia="zh-CN"/>
              </w:rPr>
              <w:t>Stephanie Egan</w:t>
            </w:r>
          </w:p>
        </w:tc>
        <w:tc>
          <w:tcPr>
            <w:tcW w:w="3933" w:type="dxa"/>
            <w:shd w:val="clear" w:color="auto" w:fill="auto"/>
            <w:noWrap/>
            <w:vAlign w:val="bottom"/>
          </w:tcPr>
          <w:p w14:paraId="5A44B7D9"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s.egan1@nuigalway.ie</w:t>
            </w:r>
          </w:p>
        </w:tc>
        <w:tc>
          <w:tcPr>
            <w:tcW w:w="3470" w:type="dxa"/>
            <w:shd w:val="clear" w:color="auto" w:fill="auto"/>
            <w:noWrap/>
            <w:vAlign w:val="bottom"/>
          </w:tcPr>
          <w:p w14:paraId="194DF134" w14:textId="77777777" w:rsidR="00B808B8" w:rsidRPr="00AE7BA9" w:rsidRDefault="00B808B8" w:rsidP="006A515D">
            <w:pPr>
              <w:rPr>
                <w:rFonts w:ascii="Garamond" w:eastAsia="SimSun" w:hAnsi="Garamond" w:cs="Arial"/>
                <w:sz w:val="20"/>
                <w:lang w:eastAsia="zh-CN"/>
              </w:rPr>
            </w:pPr>
            <w:r w:rsidRPr="00AE7BA9">
              <w:rPr>
                <w:rFonts w:ascii="Garamond" w:eastAsia="SimSun" w:hAnsi="Garamond" w:cs="Arial"/>
                <w:sz w:val="20"/>
                <w:lang w:eastAsia="zh-CN"/>
              </w:rPr>
              <w:t>NUI, Galway, Ireland</w:t>
            </w:r>
          </w:p>
        </w:tc>
      </w:tr>
    </w:tbl>
    <w:p w14:paraId="335A5297" w14:textId="77777777" w:rsidR="00B808B8" w:rsidRPr="00AE7BA9" w:rsidRDefault="00B808B8">
      <w:pPr>
        <w:spacing w:after="200" w:line="276" w:lineRule="auto"/>
        <w:rPr>
          <w:rFonts w:ascii="Garamond" w:hAnsi="Garamond"/>
        </w:rPr>
      </w:pPr>
    </w:p>
    <w:sectPr w:rsidR="00B808B8" w:rsidRPr="00AE7BA9" w:rsidSect="009A256C">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158745" w14:textId="77777777" w:rsidR="00414933" w:rsidRDefault="00414933" w:rsidP="00B808B8">
      <w:r>
        <w:separator/>
      </w:r>
    </w:p>
  </w:endnote>
  <w:endnote w:type="continuationSeparator" w:id="0">
    <w:p w14:paraId="2DFB8241" w14:textId="77777777" w:rsidR="00414933" w:rsidRDefault="00414933" w:rsidP="00B808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MT">
    <w:altName w:val="Garamond"/>
    <w:panose1 w:val="00000000000000000000"/>
    <w:charset w:val="00"/>
    <w:family w:val="roman"/>
    <w:notTrueType/>
    <w:pitch w:val="default"/>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SimSun">
    <w:altName w:val="宋体"/>
    <w:charset w:val="86"/>
    <w:family w:val="auto"/>
    <w:pitch w:val="variable"/>
    <w:sig w:usb0="00000003" w:usb1="288F0000" w:usb2="00000016" w:usb3="00000000" w:csb0="00040001" w:csb1="00000000"/>
  </w:font>
  <w:font w:name="Tahoma">
    <w:panose1 w:val="020B060403050404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Garamond">
    <w:altName w:val="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247893"/>
      <w:docPartObj>
        <w:docPartGallery w:val="Page Numbers (Bottom of Page)"/>
        <w:docPartUnique/>
      </w:docPartObj>
    </w:sdtPr>
    <w:sdtContent>
      <w:p w14:paraId="13A62706" w14:textId="77777777" w:rsidR="00414933" w:rsidRDefault="00414933">
        <w:pPr>
          <w:pStyle w:val="Footer"/>
          <w:jc w:val="right"/>
        </w:pPr>
        <w:r>
          <w:fldChar w:fldCharType="begin"/>
        </w:r>
        <w:r>
          <w:instrText xml:space="preserve"> PAGE   \* MERGEFORMAT </w:instrText>
        </w:r>
        <w:r>
          <w:fldChar w:fldCharType="separate"/>
        </w:r>
        <w:r w:rsidR="00961FDD">
          <w:rPr>
            <w:noProof/>
          </w:rPr>
          <w:t>6</w:t>
        </w:r>
        <w:r>
          <w:rPr>
            <w:noProof/>
          </w:rPr>
          <w:fldChar w:fldCharType="end"/>
        </w:r>
      </w:p>
    </w:sdtContent>
  </w:sdt>
  <w:p w14:paraId="6833CA33" w14:textId="77777777" w:rsidR="00414933" w:rsidRDefault="0041493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B9365E" w14:textId="77777777" w:rsidR="00414933" w:rsidRDefault="00414933" w:rsidP="00B808B8">
      <w:r>
        <w:separator/>
      </w:r>
    </w:p>
  </w:footnote>
  <w:footnote w:type="continuationSeparator" w:id="0">
    <w:p w14:paraId="255CA1F2" w14:textId="77777777" w:rsidR="00414933" w:rsidRDefault="00414933" w:rsidP="00B808B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3E6D33"/>
    <w:multiLevelType w:val="hybridMultilevel"/>
    <w:tmpl w:val="A4560B30"/>
    <w:lvl w:ilvl="0" w:tplc="30069ABC">
      <w:start w:val="2"/>
      <w:numFmt w:val="bullet"/>
      <w:lvlText w:val="-"/>
      <w:lvlJc w:val="left"/>
      <w:pPr>
        <w:tabs>
          <w:tab w:val="num" w:pos="720"/>
        </w:tabs>
        <w:ind w:left="720" w:hanging="360"/>
      </w:pPr>
      <w:rPr>
        <w:rFonts w:ascii="Garamond MT" w:eastAsia="Times New Roman" w:hAnsi="Garamond MT"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B808B8"/>
    <w:rsid w:val="002B44AC"/>
    <w:rsid w:val="00414933"/>
    <w:rsid w:val="005D6E01"/>
    <w:rsid w:val="006665C8"/>
    <w:rsid w:val="006A515D"/>
    <w:rsid w:val="007772F4"/>
    <w:rsid w:val="00831910"/>
    <w:rsid w:val="008659EF"/>
    <w:rsid w:val="00897DFB"/>
    <w:rsid w:val="00961FDD"/>
    <w:rsid w:val="009A256C"/>
    <w:rsid w:val="00AE7BA9"/>
    <w:rsid w:val="00B808B8"/>
    <w:rsid w:val="00DB645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A35B5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08B8"/>
    <w:pPr>
      <w:spacing w:after="0" w:line="240" w:lineRule="auto"/>
    </w:pPr>
    <w:rPr>
      <w:rFonts w:ascii="Times New Roman" w:eastAsia="Times New Roman" w:hAnsi="Times New Roman" w:cs="Times New Roman"/>
      <w:sz w:val="24"/>
      <w:szCs w:val="24"/>
      <w:lang w:eastAsia="en-GB"/>
    </w:rPr>
  </w:style>
  <w:style w:type="paragraph" w:styleId="Heading3">
    <w:name w:val="heading 3"/>
    <w:basedOn w:val="Normal"/>
    <w:next w:val="Normal"/>
    <w:link w:val="Heading3Char"/>
    <w:qFormat/>
    <w:rsid w:val="00B808B8"/>
    <w:pPr>
      <w:keepNext/>
      <w:jc w:val="both"/>
      <w:outlineLvl w:val="2"/>
    </w:pPr>
    <w:rPr>
      <w:rFonts w:ascii="Garamond MT" w:hAnsi="Garamond MT"/>
      <w:b/>
      <w:sz w:val="28"/>
      <w:szCs w:val="20"/>
    </w:rPr>
  </w:style>
  <w:style w:type="paragraph" w:styleId="Heading4">
    <w:name w:val="heading 4"/>
    <w:basedOn w:val="Normal"/>
    <w:next w:val="Normal"/>
    <w:link w:val="Heading4Char"/>
    <w:uiPriority w:val="9"/>
    <w:semiHidden/>
    <w:unhideWhenUsed/>
    <w:qFormat/>
    <w:rsid w:val="00414933"/>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B808B8"/>
    <w:rPr>
      <w:rFonts w:ascii="Garamond MT" w:eastAsia="Times New Roman" w:hAnsi="Garamond MT" w:cs="Times New Roman"/>
      <w:b/>
      <w:sz w:val="28"/>
      <w:szCs w:val="20"/>
      <w:lang w:eastAsia="en-GB"/>
    </w:rPr>
  </w:style>
  <w:style w:type="paragraph" w:styleId="NormalWeb">
    <w:name w:val="Normal (Web)"/>
    <w:basedOn w:val="Normal"/>
    <w:rsid w:val="00B808B8"/>
    <w:pPr>
      <w:spacing w:before="100" w:beforeAutospacing="1" w:after="100" w:afterAutospacing="1"/>
    </w:pPr>
    <w:rPr>
      <w:rFonts w:eastAsia="SimSun"/>
      <w:lang w:eastAsia="zh-CN"/>
    </w:rPr>
  </w:style>
  <w:style w:type="paragraph" w:styleId="BalloonText">
    <w:name w:val="Balloon Text"/>
    <w:basedOn w:val="Normal"/>
    <w:link w:val="BalloonTextChar"/>
    <w:uiPriority w:val="99"/>
    <w:semiHidden/>
    <w:unhideWhenUsed/>
    <w:rsid w:val="00B808B8"/>
    <w:rPr>
      <w:rFonts w:ascii="Tahoma" w:hAnsi="Tahoma" w:cs="Tahoma"/>
      <w:sz w:val="16"/>
      <w:szCs w:val="16"/>
    </w:rPr>
  </w:style>
  <w:style w:type="character" w:customStyle="1" w:styleId="BalloonTextChar">
    <w:name w:val="Balloon Text Char"/>
    <w:basedOn w:val="DefaultParagraphFont"/>
    <w:link w:val="BalloonText"/>
    <w:uiPriority w:val="99"/>
    <w:semiHidden/>
    <w:rsid w:val="00B808B8"/>
    <w:rPr>
      <w:rFonts w:ascii="Tahoma" w:eastAsia="Times New Roman" w:hAnsi="Tahoma" w:cs="Tahoma"/>
      <w:sz w:val="16"/>
      <w:szCs w:val="16"/>
      <w:lang w:eastAsia="en-GB"/>
    </w:rPr>
  </w:style>
  <w:style w:type="paragraph" w:styleId="HTMLPreformatted">
    <w:name w:val="HTML Preformatted"/>
    <w:basedOn w:val="Normal"/>
    <w:link w:val="HTMLPreformattedChar"/>
    <w:rsid w:val="00B808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SimSun" w:hAnsi="Courier New" w:cs="Courier New"/>
      <w:sz w:val="20"/>
      <w:szCs w:val="20"/>
      <w:lang w:eastAsia="zh-CN"/>
    </w:rPr>
  </w:style>
  <w:style w:type="character" w:customStyle="1" w:styleId="HTMLPreformattedChar">
    <w:name w:val="HTML Preformatted Char"/>
    <w:basedOn w:val="DefaultParagraphFont"/>
    <w:link w:val="HTMLPreformatted"/>
    <w:rsid w:val="00B808B8"/>
    <w:rPr>
      <w:rFonts w:ascii="Courier New" w:eastAsia="SimSun" w:hAnsi="Courier New" w:cs="Courier New"/>
      <w:sz w:val="20"/>
      <w:szCs w:val="20"/>
      <w:lang w:eastAsia="zh-CN"/>
    </w:rPr>
  </w:style>
  <w:style w:type="paragraph" w:styleId="Header">
    <w:name w:val="header"/>
    <w:basedOn w:val="Normal"/>
    <w:link w:val="HeaderChar"/>
    <w:uiPriority w:val="99"/>
    <w:semiHidden/>
    <w:unhideWhenUsed/>
    <w:rsid w:val="00B808B8"/>
    <w:pPr>
      <w:tabs>
        <w:tab w:val="center" w:pos="4513"/>
        <w:tab w:val="right" w:pos="9026"/>
      </w:tabs>
    </w:pPr>
  </w:style>
  <w:style w:type="character" w:customStyle="1" w:styleId="HeaderChar">
    <w:name w:val="Header Char"/>
    <w:basedOn w:val="DefaultParagraphFont"/>
    <w:link w:val="Header"/>
    <w:uiPriority w:val="99"/>
    <w:semiHidden/>
    <w:rsid w:val="00B808B8"/>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B808B8"/>
    <w:pPr>
      <w:tabs>
        <w:tab w:val="center" w:pos="4513"/>
        <w:tab w:val="right" w:pos="9026"/>
      </w:tabs>
    </w:pPr>
  </w:style>
  <w:style w:type="character" w:customStyle="1" w:styleId="FooterChar">
    <w:name w:val="Footer Char"/>
    <w:basedOn w:val="DefaultParagraphFont"/>
    <w:link w:val="Footer"/>
    <w:uiPriority w:val="99"/>
    <w:rsid w:val="00B808B8"/>
    <w:rPr>
      <w:rFonts w:ascii="Times New Roman" w:eastAsia="Times New Roman" w:hAnsi="Times New Roman" w:cs="Times New Roman"/>
      <w:sz w:val="24"/>
      <w:szCs w:val="24"/>
      <w:lang w:eastAsia="en-GB"/>
    </w:rPr>
  </w:style>
  <w:style w:type="character" w:customStyle="1" w:styleId="api-publication-authors">
    <w:name w:val="api-publication-authors"/>
    <w:basedOn w:val="DefaultParagraphFont"/>
    <w:rsid w:val="00831910"/>
  </w:style>
  <w:style w:type="character" w:customStyle="1" w:styleId="api-publication-title">
    <w:name w:val="api-publication-title"/>
    <w:basedOn w:val="DefaultParagraphFont"/>
    <w:rsid w:val="00831910"/>
  </w:style>
  <w:style w:type="character" w:styleId="Emphasis">
    <w:name w:val="Emphasis"/>
    <w:basedOn w:val="DefaultParagraphFont"/>
    <w:uiPriority w:val="20"/>
    <w:qFormat/>
    <w:rsid w:val="00831910"/>
    <w:rPr>
      <w:i/>
      <w:iCs/>
    </w:rPr>
  </w:style>
  <w:style w:type="character" w:customStyle="1" w:styleId="personname">
    <w:name w:val="person_name"/>
    <w:basedOn w:val="DefaultParagraphFont"/>
    <w:rsid w:val="006665C8"/>
  </w:style>
  <w:style w:type="character" w:customStyle="1" w:styleId="authoralias">
    <w:name w:val="authoralias"/>
    <w:basedOn w:val="DefaultParagraphFont"/>
    <w:rsid w:val="007772F4"/>
  </w:style>
  <w:style w:type="character" w:customStyle="1" w:styleId="title1">
    <w:name w:val="title1"/>
    <w:basedOn w:val="DefaultParagraphFont"/>
    <w:rsid w:val="007772F4"/>
  </w:style>
  <w:style w:type="character" w:styleId="Hyperlink">
    <w:name w:val="Hyperlink"/>
    <w:basedOn w:val="DefaultParagraphFont"/>
    <w:uiPriority w:val="99"/>
    <w:semiHidden/>
    <w:unhideWhenUsed/>
    <w:rsid w:val="002B44AC"/>
    <w:rPr>
      <w:color w:val="0000FF"/>
      <w:u w:val="single"/>
    </w:rPr>
  </w:style>
  <w:style w:type="character" w:customStyle="1" w:styleId="Heading4Char">
    <w:name w:val="Heading 4 Char"/>
    <w:basedOn w:val="DefaultParagraphFont"/>
    <w:link w:val="Heading4"/>
    <w:uiPriority w:val="9"/>
    <w:semiHidden/>
    <w:rsid w:val="00414933"/>
    <w:rPr>
      <w:rFonts w:asciiTheme="majorHAnsi" w:eastAsiaTheme="majorEastAsia" w:hAnsiTheme="majorHAnsi" w:cstheme="majorBidi"/>
      <w:b/>
      <w:bCs/>
      <w:i/>
      <w:iCs/>
      <w:color w:val="4F81BD" w:themeColor="accent1"/>
      <w:sz w:val="24"/>
      <w:szCs w:val="24"/>
      <w:lang w:eastAsia="en-GB"/>
    </w:rPr>
  </w:style>
  <w:style w:type="paragraph" w:customStyle="1" w:styleId="moreinfo">
    <w:name w:val="more_info"/>
    <w:basedOn w:val="Normal"/>
    <w:rsid w:val="00414933"/>
    <w:pPr>
      <w:spacing w:before="100" w:beforeAutospacing="1" w:after="100" w:afterAutospacing="1"/>
    </w:pPr>
    <w:rPr>
      <w:rFonts w:ascii="Times" w:eastAsiaTheme="minorHAnsi" w:hAnsi="Times" w:cstheme="minorBidi"/>
      <w:sz w:val="20"/>
      <w:szCs w:val="20"/>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4168098">
      <w:bodyDiv w:val="1"/>
      <w:marLeft w:val="0"/>
      <w:marRight w:val="0"/>
      <w:marTop w:val="0"/>
      <w:marBottom w:val="0"/>
      <w:divBdr>
        <w:top w:val="none" w:sz="0" w:space="0" w:color="auto"/>
        <w:left w:val="none" w:sz="0" w:space="0" w:color="auto"/>
        <w:bottom w:val="none" w:sz="0" w:space="0" w:color="auto"/>
        <w:right w:val="none" w:sz="0" w:space="0" w:color="auto"/>
      </w:divBdr>
      <w:divsChild>
        <w:div w:id="820929782">
          <w:marLeft w:val="0"/>
          <w:marRight w:val="0"/>
          <w:marTop w:val="0"/>
          <w:marBottom w:val="0"/>
          <w:divBdr>
            <w:top w:val="none" w:sz="0" w:space="0" w:color="auto"/>
            <w:left w:val="none" w:sz="0" w:space="0" w:color="auto"/>
            <w:bottom w:val="none" w:sz="0" w:space="0" w:color="auto"/>
            <w:right w:val="none" w:sz="0" w:space="0" w:color="auto"/>
          </w:divBdr>
          <w:divsChild>
            <w:div w:id="69816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keele.ac.uk/research/lpj/bos" TargetMode="External"/><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62152A-6C15-FC4F-A8CC-51580EB75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8</Pages>
  <Words>1744</Words>
  <Characters>9929</Characters>
  <Application>Microsoft Macintosh Word</Application>
  <DocSecurity>0</DocSecurity>
  <Lines>171</Lines>
  <Paragraphs>28</Paragraphs>
  <ScaleCrop>false</ScaleCrop>
  <Company/>
  <LinksUpToDate>false</LinksUpToDate>
  <CharactersWithSpaces>11645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LLG</dc:creator>
  <cp:lastModifiedBy>Luis Lobo-Guerrero</cp:lastModifiedBy>
  <cp:revision>9</cp:revision>
  <dcterms:created xsi:type="dcterms:W3CDTF">2011-02-07T10:40:00Z</dcterms:created>
  <dcterms:modified xsi:type="dcterms:W3CDTF">2011-07-06T12:31:00Z</dcterms:modified>
</cp:coreProperties>
</file>