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CC" w:rsidRPr="00C54369" w:rsidRDefault="00ED59CC" w:rsidP="009D59A0">
      <w:pPr>
        <w:pStyle w:val="Heading6"/>
        <w:tabs>
          <w:tab w:val="left" w:pos="7088"/>
        </w:tabs>
        <w:spacing w:line="300" w:lineRule="exact"/>
        <w:jc w:val="both"/>
        <w:rPr>
          <w:rFonts w:ascii="Verdana" w:hAnsi="Verdana"/>
          <w:sz w:val="28"/>
          <w:szCs w:val="28"/>
        </w:rPr>
      </w:pPr>
      <w:bookmarkStart w:id="0" w:name="_GoBack"/>
      <w:bookmarkEnd w:id="0"/>
      <w:r w:rsidRPr="00C54369">
        <w:rPr>
          <w:rFonts w:ascii="Verdana" w:hAnsi="Verdana"/>
          <w:sz w:val="28"/>
          <w:szCs w:val="28"/>
        </w:rPr>
        <w:t>Gecoördineerd examen stralingsbescherming</w:t>
      </w:r>
    </w:p>
    <w:p w:rsidR="00ED59CC" w:rsidRPr="00C54369" w:rsidRDefault="00ED59CC" w:rsidP="009D59A0">
      <w:pPr>
        <w:pStyle w:val="Heading6"/>
        <w:tabs>
          <w:tab w:val="left" w:pos="7088"/>
        </w:tabs>
        <w:spacing w:line="300" w:lineRule="exact"/>
        <w:jc w:val="both"/>
        <w:rPr>
          <w:rFonts w:ascii="Verdana" w:hAnsi="Verdana"/>
          <w:sz w:val="28"/>
          <w:szCs w:val="28"/>
        </w:rPr>
      </w:pPr>
      <w:r w:rsidRPr="00C54369">
        <w:rPr>
          <w:rFonts w:ascii="Verdana" w:hAnsi="Verdana"/>
          <w:sz w:val="28"/>
          <w:szCs w:val="28"/>
        </w:rPr>
        <w:t>Deskundigheidsniveau 3</w:t>
      </w:r>
    </w:p>
    <w:p w:rsidR="00ED59CC" w:rsidRPr="0077534B" w:rsidRDefault="00ED59CC" w:rsidP="009D59A0">
      <w:pPr>
        <w:widowControl w:val="0"/>
        <w:pBdr>
          <w:bottom w:val="single" w:sz="6" w:space="1" w:color="auto"/>
        </w:pBdr>
        <w:tabs>
          <w:tab w:val="right" w:pos="7938"/>
        </w:tabs>
        <w:spacing w:line="300" w:lineRule="exact"/>
        <w:jc w:val="both"/>
        <w:rPr>
          <w:rFonts w:ascii="Verdana" w:hAnsi="Verdana"/>
          <w:szCs w:val="22"/>
          <w:lang w:val="nl-NL"/>
        </w:rPr>
      </w:pPr>
    </w:p>
    <w:p w:rsidR="00ED59CC" w:rsidRPr="00FB39B4" w:rsidRDefault="006257BC" w:rsidP="009D59A0">
      <w:pPr>
        <w:widowControl w:val="0"/>
        <w:tabs>
          <w:tab w:val="right" w:pos="7938"/>
        </w:tabs>
        <w:spacing w:line="300" w:lineRule="exact"/>
        <w:jc w:val="both"/>
        <w:rPr>
          <w:rFonts w:ascii="Verdana" w:hAnsi="Verdana"/>
          <w:szCs w:val="22"/>
          <w:lang w:val="nl-NL"/>
        </w:rPr>
      </w:pPr>
      <w:proofErr w:type="spellStart"/>
      <w:r w:rsidRPr="006257BC">
        <w:rPr>
          <w:rFonts w:ascii="Verdana" w:hAnsi="Verdana"/>
          <w:szCs w:val="22"/>
          <w:lang w:val="nl-NL"/>
        </w:rPr>
        <w:t>Nuclear</w:t>
      </w:r>
      <w:proofErr w:type="spellEnd"/>
      <w:r w:rsidRPr="006257BC">
        <w:rPr>
          <w:rFonts w:ascii="Verdana" w:hAnsi="Verdana"/>
          <w:szCs w:val="22"/>
          <w:lang w:val="nl-NL"/>
        </w:rPr>
        <w:t xml:space="preserve"> </w:t>
      </w:r>
      <w:proofErr w:type="gramStart"/>
      <w:r w:rsidRPr="006257BC">
        <w:rPr>
          <w:rFonts w:ascii="Verdana" w:hAnsi="Verdana"/>
          <w:szCs w:val="22"/>
          <w:lang w:val="nl-NL"/>
        </w:rPr>
        <w:t>Research</w:t>
      </w:r>
      <w:proofErr w:type="gramEnd"/>
      <w:r w:rsidRPr="006257BC">
        <w:rPr>
          <w:rFonts w:ascii="Verdana" w:hAnsi="Verdana"/>
          <w:szCs w:val="22"/>
          <w:lang w:val="nl-NL"/>
        </w:rPr>
        <w:t xml:space="preserve"> </w:t>
      </w:r>
      <w:proofErr w:type="spellStart"/>
      <w:r w:rsidRPr="006257BC">
        <w:rPr>
          <w:rFonts w:ascii="Verdana" w:hAnsi="Verdana"/>
          <w:szCs w:val="22"/>
          <w:lang w:val="nl-NL"/>
        </w:rPr>
        <w:t>and</w:t>
      </w:r>
      <w:proofErr w:type="spellEnd"/>
      <w:r w:rsidRPr="006257BC">
        <w:rPr>
          <w:rFonts w:ascii="Verdana" w:hAnsi="Verdana"/>
          <w:szCs w:val="22"/>
          <w:lang w:val="nl-NL"/>
        </w:rPr>
        <w:t xml:space="preserve"> Consultancy Group</w:t>
      </w:r>
      <w:r w:rsidRPr="006257BC">
        <w:rPr>
          <w:rFonts w:ascii="Verdana" w:hAnsi="Verdana"/>
          <w:szCs w:val="22"/>
          <w:lang w:val="nl-NL"/>
        </w:rPr>
        <w:tab/>
        <w:t>NRG</w:t>
      </w:r>
    </w:p>
    <w:p w:rsidR="00ED59CC" w:rsidRPr="0077534B" w:rsidRDefault="00ED59CC" w:rsidP="009D59A0">
      <w:pPr>
        <w:widowControl w:val="0"/>
        <w:tabs>
          <w:tab w:val="right" w:pos="7938"/>
        </w:tabs>
        <w:spacing w:line="300" w:lineRule="exact"/>
        <w:jc w:val="both"/>
        <w:rPr>
          <w:rFonts w:ascii="Verdana" w:hAnsi="Verdana"/>
          <w:szCs w:val="22"/>
          <w:lang w:val="nl-NL"/>
        </w:rPr>
      </w:pPr>
      <w:r w:rsidRPr="0077534B">
        <w:rPr>
          <w:rFonts w:ascii="Verdana" w:hAnsi="Verdana"/>
          <w:szCs w:val="22"/>
        </w:rPr>
        <w:t>Technische Universiteit Delft</w:t>
      </w:r>
      <w:r w:rsidRPr="0077534B">
        <w:rPr>
          <w:rFonts w:ascii="Verdana" w:hAnsi="Verdana"/>
          <w:szCs w:val="22"/>
        </w:rPr>
        <w:tab/>
        <w:t>TUD</w:t>
      </w:r>
    </w:p>
    <w:p w:rsidR="00ED59CC" w:rsidRPr="0077534B" w:rsidRDefault="00ED59CC" w:rsidP="00A815D5">
      <w:pPr>
        <w:widowControl w:val="0"/>
        <w:tabs>
          <w:tab w:val="right" w:pos="7938"/>
        </w:tabs>
        <w:spacing w:line="300" w:lineRule="exact"/>
        <w:jc w:val="both"/>
        <w:rPr>
          <w:rFonts w:ascii="Verdana" w:hAnsi="Verdana"/>
          <w:szCs w:val="22"/>
          <w:lang w:val="nl-NL"/>
        </w:rPr>
      </w:pPr>
      <w:r w:rsidRPr="00A815D5">
        <w:rPr>
          <w:rFonts w:ascii="Verdana" w:hAnsi="Verdana"/>
          <w:szCs w:val="22"/>
          <w:lang w:val="nl-NL"/>
        </w:rPr>
        <w:t>Boerhaave Nascholing/LUMC</w:t>
      </w:r>
      <w:r w:rsidR="00A815D5" w:rsidRPr="00A815D5">
        <w:rPr>
          <w:rFonts w:ascii="Verdana" w:hAnsi="Verdana"/>
          <w:szCs w:val="22"/>
          <w:lang w:val="nl-NL"/>
        </w:rPr>
        <w:tab/>
        <w:t>BN</w:t>
      </w:r>
    </w:p>
    <w:p w:rsidR="00ED59CC" w:rsidRPr="0077534B" w:rsidRDefault="00ED59CC" w:rsidP="00A815D5">
      <w:pPr>
        <w:widowControl w:val="0"/>
        <w:tabs>
          <w:tab w:val="right" w:pos="7938"/>
        </w:tabs>
        <w:spacing w:line="300" w:lineRule="exact"/>
        <w:jc w:val="both"/>
        <w:rPr>
          <w:rFonts w:ascii="Verdana" w:hAnsi="Verdana"/>
          <w:szCs w:val="22"/>
          <w:lang w:val="nl-NL"/>
        </w:rPr>
      </w:pPr>
      <w:r w:rsidRPr="00A815D5">
        <w:rPr>
          <w:rFonts w:ascii="Verdana" w:hAnsi="Verdana"/>
          <w:szCs w:val="22"/>
          <w:lang w:val="nl-NL"/>
        </w:rPr>
        <w:t>Rijksuniversiteit Groningen</w:t>
      </w:r>
      <w:r w:rsidR="00A815D5" w:rsidRPr="00A815D5">
        <w:rPr>
          <w:rFonts w:ascii="Verdana" w:hAnsi="Verdana"/>
          <w:szCs w:val="22"/>
          <w:lang w:val="nl-NL"/>
        </w:rPr>
        <w:tab/>
      </w:r>
      <w:r w:rsidRPr="00A815D5">
        <w:rPr>
          <w:rFonts w:ascii="Verdana" w:hAnsi="Verdana"/>
          <w:szCs w:val="22"/>
          <w:lang w:val="nl-NL"/>
        </w:rPr>
        <w:t>RUG</w:t>
      </w:r>
    </w:p>
    <w:p w:rsidR="00ED59CC" w:rsidRDefault="00ED59CC" w:rsidP="009D59A0">
      <w:pPr>
        <w:widowControl w:val="0"/>
        <w:tabs>
          <w:tab w:val="right" w:pos="7938"/>
        </w:tabs>
        <w:spacing w:line="300" w:lineRule="exact"/>
        <w:jc w:val="both"/>
        <w:rPr>
          <w:rFonts w:ascii="Verdana" w:hAnsi="Verdana"/>
          <w:szCs w:val="22"/>
        </w:rPr>
      </w:pPr>
      <w:r w:rsidRPr="0077534B">
        <w:rPr>
          <w:rFonts w:ascii="Verdana" w:hAnsi="Verdana"/>
          <w:szCs w:val="22"/>
        </w:rPr>
        <w:t xml:space="preserve">Radboud Universiteit/UMC </w:t>
      </w:r>
      <w:proofErr w:type="spellStart"/>
      <w:r w:rsidRPr="0077534B">
        <w:rPr>
          <w:rFonts w:ascii="Verdana" w:hAnsi="Verdana"/>
          <w:szCs w:val="22"/>
        </w:rPr>
        <w:t>St.Radboud</w:t>
      </w:r>
      <w:proofErr w:type="spellEnd"/>
      <w:r w:rsidRPr="0077534B">
        <w:rPr>
          <w:rFonts w:ascii="Verdana" w:hAnsi="Verdana"/>
          <w:szCs w:val="22"/>
        </w:rPr>
        <w:t xml:space="preserve"> </w:t>
      </w:r>
      <w:r w:rsidRPr="0077534B">
        <w:rPr>
          <w:rFonts w:ascii="Verdana" w:hAnsi="Verdana"/>
          <w:szCs w:val="22"/>
        </w:rPr>
        <w:tab/>
        <w:t>RU/UMC</w:t>
      </w:r>
    </w:p>
    <w:p w:rsidR="00EF1414" w:rsidRPr="00235862" w:rsidRDefault="00EF1414" w:rsidP="00EF1414">
      <w:pPr>
        <w:widowControl w:val="0"/>
        <w:pBdr>
          <w:bottom w:val="single" w:sz="4" w:space="1" w:color="auto"/>
        </w:pBdr>
        <w:tabs>
          <w:tab w:val="right" w:pos="7938"/>
        </w:tabs>
        <w:spacing w:line="300" w:lineRule="exact"/>
        <w:jc w:val="both"/>
        <w:rPr>
          <w:rFonts w:ascii="Verdana" w:hAnsi="Verdana"/>
          <w:szCs w:val="22"/>
          <w:lang w:val="fr-FR"/>
        </w:rPr>
      </w:pPr>
      <w:r w:rsidRPr="00235862">
        <w:rPr>
          <w:rFonts w:ascii="Verdana" w:hAnsi="Verdana"/>
          <w:szCs w:val="22"/>
          <w:lang w:val="fr-FR"/>
        </w:rPr>
        <w:t>TU Eindhoven</w:t>
      </w:r>
      <w:r w:rsidRPr="00235862">
        <w:rPr>
          <w:rFonts w:ascii="Verdana" w:hAnsi="Verdana"/>
          <w:szCs w:val="22"/>
          <w:lang w:val="fr-FR"/>
        </w:rPr>
        <w:tab/>
        <w:t>TUE</w:t>
      </w:r>
    </w:p>
    <w:p w:rsidR="00ED59CC" w:rsidRPr="00235862" w:rsidRDefault="00ED59CC" w:rsidP="009D59A0">
      <w:pPr>
        <w:widowControl w:val="0"/>
        <w:tabs>
          <w:tab w:val="right" w:pos="7938"/>
        </w:tabs>
        <w:spacing w:line="300" w:lineRule="exact"/>
        <w:jc w:val="both"/>
        <w:rPr>
          <w:rFonts w:ascii="Verdana" w:hAnsi="Verdana"/>
          <w:szCs w:val="22"/>
          <w:lang w:val="fr-FR"/>
        </w:rPr>
      </w:pPr>
    </w:p>
    <w:p w:rsidR="00ED59CC" w:rsidRPr="00235862" w:rsidRDefault="00ED59CC" w:rsidP="009D59A0">
      <w:pPr>
        <w:widowControl w:val="0"/>
        <w:tabs>
          <w:tab w:val="center" w:pos="4099"/>
        </w:tabs>
        <w:spacing w:line="300" w:lineRule="exact"/>
        <w:jc w:val="both"/>
        <w:rPr>
          <w:rFonts w:ascii="Verdana" w:hAnsi="Verdana"/>
          <w:szCs w:val="22"/>
          <w:lang w:val="fr-FR"/>
        </w:rPr>
      </w:pPr>
      <w:r w:rsidRPr="00235862">
        <w:rPr>
          <w:rFonts w:ascii="Verdana" w:hAnsi="Verdana"/>
          <w:szCs w:val="22"/>
          <w:lang w:val="fr-FR"/>
        </w:rPr>
        <w:tab/>
      </w:r>
      <w:proofErr w:type="spellStart"/>
      <w:proofErr w:type="gramStart"/>
      <w:r w:rsidRPr="00235862">
        <w:rPr>
          <w:rFonts w:ascii="Verdana" w:hAnsi="Verdana"/>
          <w:szCs w:val="22"/>
          <w:lang w:val="fr-FR"/>
        </w:rPr>
        <w:t>examendatum</w:t>
      </w:r>
      <w:proofErr w:type="spellEnd"/>
      <w:proofErr w:type="gramEnd"/>
      <w:r w:rsidRPr="00235862">
        <w:rPr>
          <w:rFonts w:ascii="Verdana" w:hAnsi="Verdana"/>
          <w:szCs w:val="22"/>
          <w:lang w:val="fr-FR"/>
        </w:rPr>
        <w:t xml:space="preserve">: </w:t>
      </w:r>
      <w:r w:rsidR="00FB39B4">
        <w:rPr>
          <w:rFonts w:ascii="Verdana" w:hAnsi="Verdana"/>
          <w:szCs w:val="22"/>
          <w:lang w:val="fr-FR"/>
        </w:rPr>
        <w:t xml:space="preserve">13 </w:t>
      </w:r>
      <w:proofErr w:type="spellStart"/>
      <w:r w:rsidR="00FB39B4">
        <w:rPr>
          <w:rFonts w:ascii="Verdana" w:hAnsi="Verdana"/>
          <w:szCs w:val="22"/>
          <w:lang w:val="fr-FR"/>
        </w:rPr>
        <w:t>mei</w:t>
      </w:r>
      <w:proofErr w:type="spellEnd"/>
      <w:r w:rsidR="00FB39B4">
        <w:rPr>
          <w:rFonts w:ascii="Verdana" w:hAnsi="Verdana"/>
          <w:szCs w:val="22"/>
          <w:lang w:val="fr-FR"/>
        </w:rPr>
        <w:t xml:space="preserve"> 2013</w:t>
      </w:r>
    </w:p>
    <w:p w:rsidR="00ED59CC" w:rsidRPr="0077534B" w:rsidRDefault="00ED59CC" w:rsidP="00D70853">
      <w:pPr>
        <w:widowControl w:val="0"/>
        <w:tabs>
          <w:tab w:val="center" w:pos="4099"/>
        </w:tabs>
        <w:spacing w:line="300" w:lineRule="exact"/>
        <w:jc w:val="both"/>
        <w:rPr>
          <w:rFonts w:ascii="Verdana" w:hAnsi="Verdana"/>
          <w:szCs w:val="22"/>
          <w:lang w:val="nl-NL"/>
        </w:rPr>
      </w:pPr>
      <w:r w:rsidRPr="00235862">
        <w:rPr>
          <w:rFonts w:ascii="Verdana" w:hAnsi="Verdana"/>
          <w:szCs w:val="22"/>
          <w:lang w:val="fr-FR"/>
        </w:rPr>
        <w:tab/>
      </w:r>
      <w:proofErr w:type="gramStart"/>
      <w:r w:rsidRPr="0077534B">
        <w:rPr>
          <w:rFonts w:ascii="Verdana" w:hAnsi="Verdana"/>
          <w:szCs w:val="22"/>
        </w:rPr>
        <w:t>examenduur</w:t>
      </w:r>
      <w:proofErr w:type="gramEnd"/>
      <w:r w:rsidRPr="0077534B">
        <w:rPr>
          <w:rFonts w:ascii="Verdana" w:hAnsi="Verdana"/>
          <w:szCs w:val="22"/>
        </w:rPr>
        <w:t>: 13.30 - 16.30 uur</w:t>
      </w:r>
    </w:p>
    <w:p w:rsidR="00ED59CC" w:rsidRPr="0077534B" w:rsidRDefault="00ED59CC" w:rsidP="009D59A0">
      <w:pPr>
        <w:framePr w:w="1697" w:h="795" w:hSpace="240" w:vSpace="120" w:wrap="auto" w:vAnchor="text" w:hAnchor="margin" w:x="3500" w:y="123"/>
        <w:widowControl w:val="0"/>
        <w:pBdr>
          <w:top w:val="single" w:sz="6" w:space="12" w:color="auto"/>
          <w:left w:val="single" w:sz="6" w:space="10" w:color="auto"/>
          <w:bottom w:val="single" w:sz="6" w:space="12" w:color="auto"/>
          <w:right w:val="single" w:sz="6" w:space="10" w:color="auto"/>
        </w:pBdr>
        <w:tabs>
          <w:tab w:val="left" w:pos="-1440"/>
          <w:tab w:val="left" w:pos="-720"/>
        </w:tabs>
        <w:spacing w:line="300" w:lineRule="exact"/>
        <w:jc w:val="both"/>
        <w:rPr>
          <w:rFonts w:ascii="Verdana" w:hAnsi="Verdana"/>
          <w:szCs w:val="22"/>
          <w:lang w:val="nl-NL"/>
        </w:rPr>
      </w:pPr>
      <w:r w:rsidRPr="0077534B">
        <w:rPr>
          <w:rFonts w:ascii="Verdana" w:hAnsi="Verdana"/>
          <w:b/>
          <w:szCs w:val="22"/>
        </w:rPr>
        <w:t>Instructie:</w:t>
      </w:r>
    </w:p>
    <w:p w:rsidR="00ED59CC" w:rsidRPr="0077534B" w:rsidRDefault="00ED59CC" w:rsidP="009D59A0">
      <w:pPr>
        <w:widowControl w:val="0"/>
        <w:tabs>
          <w:tab w:val="left" w:pos="-1440"/>
          <w:tab w:val="left" w:pos="-720"/>
        </w:tabs>
        <w:spacing w:line="300" w:lineRule="exact"/>
        <w:jc w:val="both"/>
        <w:rPr>
          <w:rFonts w:ascii="Verdana" w:hAnsi="Verdana"/>
          <w:szCs w:val="22"/>
          <w:lang w:val="nl-NL"/>
        </w:rPr>
      </w:pPr>
    </w:p>
    <w:p w:rsidR="00ED59CC" w:rsidRPr="0077534B" w:rsidRDefault="00ED59CC" w:rsidP="009D59A0">
      <w:pPr>
        <w:widowControl w:val="0"/>
        <w:tabs>
          <w:tab w:val="left" w:pos="-1440"/>
          <w:tab w:val="left" w:pos="-720"/>
        </w:tabs>
        <w:spacing w:line="300" w:lineRule="exact"/>
        <w:jc w:val="both"/>
        <w:rPr>
          <w:rFonts w:ascii="Verdana" w:hAnsi="Verdana"/>
          <w:szCs w:val="22"/>
          <w:lang w:val="nl-NL"/>
        </w:rPr>
      </w:pPr>
    </w:p>
    <w:p w:rsidR="00ED59CC" w:rsidRPr="0077534B" w:rsidRDefault="00ED59CC" w:rsidP="009D59A0">
      <w:pPr>
        <w:widowControl w:val="0"/>
        <w:tabs>
          <w:tab w:val="left" w:pos="-1440"/>
          <w:tab w:val="left" w:pos="-720"/>
        </w:tabs>
        <w:spacing w:line="300" w:lineRule="exact"/>
        <w:jc w:val="both"/>
        <w:rPr>
          <w:rFonts w:ascii="Verdana" w:hAnsi="Verdana"/>
          <w:szCs w:val="22"/>
          <w:lang w:val="nl-NL"/>
        </w:rPr>
      </w:pPr>
    </w:p>
    <w:p w:rsidR="00ED59CC" w:rsidRPr="0077534B" w:rsidRDefault="00ED59CC" w:rsidP="009D59A0">
      <w:pPr>
        <w:widowControl w:val="0"/>
        <w:tabs>
          <w:tab w:val="left" w:pos="-1440"/>
          <w:tab w:val="left" w:pos="-720"/>
          <w:tab w:val="left" w:pos="0"/>
        </w:tabs>
        <w:spacing w:line="300" w:lineRule="exact"/>
        <w:ind w:left="360"/>
        <w:jc w:val="both"/>
        <w:rPr>
          <w:rFonts w:ascii="Verdana" w:hAnsi="Verdana"/>
          <w:szCs w:val="22"/>
          <w:lang w:val="nl-NL"/>
        </w:rPr>
      </w:pPr>
    </w:p>
    <w:p w:rsidR="00ED59CC" w:rsidRPr="0077534B" w:rsidRDefault="00815600" w:rsidP="009D59A0">
      <w:pPr>
        <w:widowControl w:val="0"/>
        <w:numPr>
          <w:ilvl w:val="0"/>
          <w:numId w:val="1"/>
        </w:numPr>
        <w:tabs>
          <w:tab w:val="left" w:pos="-1440"/>
          <w:tab w:val="left" w:pos="-720"/>
          <w:tab w:val="left" w:pos="0"/>
        </w:tabs>
        <w:spacing w:line="300" w:lineRule="exact"/>
        <w:jc w:val="both"/>
        <w:rPr>
          <w:rFonts w:ascii="Verdana" w:hAnsi="Verdana"/>
          <w:szCs w:val="22"/>
          <w:lang w:val="nl-NL"/>
        </w:rPr>
      </w:pPr>
      <w:r>
        <w:rPr>
          <w:rFonts w:ascii="Verdana" w:hAnsi="Verdana"/>
          <w:b/>
          <w:szCs w:val="22"/>
        </w:rPr>
        <w:t xml:space="preserve">Deze examenopgaven omvatten </w:t>
      </w:r>
      <w:r w:rsidR="006C39E3">
        <w:rPr>
          <w:rFonts w:ascii="Verdana" w:hAnsi="Verdana"/>
          <w:b/>
          <w:szCs w:val="22"/>
        </w:rPr>
        <w:t>1</w:t>
      </w:r>
      <w:r w:rsidR="00A117BA">
        <w:rPr>
          <w:rFonts w:ascii="Verdana" w:hAnsi="Verdana"/>
          <w:b/>
          <w:szCs w:val="22"/>
        </w:rPr>
        <w:t>0</w:t>
      </w:r>
      <w:r w:rsidR="00FB39B4">
        <w:rPr>
          <w:rFonts w:ascii="Verdana" w:hAnsi="Verdana"/>
          <w:b/>
          <w:szCs w:val="22"/>
        </w:rPr>
        <w:t xml:space="preserve"> </w:t>
      </w:r>
      <w:r w:rsidR="00ED59CC" w:rsidRPr="0077534B">
        <w:rPr>
          <w:rFonts w:ascii="Verdana" w:hAnsi="Verdana"/>
          <w:b/>
          <w:szCs w:val="22"/>
        </w:rPr>
        <w:t>genummerde pagina</w:t>
      </w:r>
      <w:r w:rsidR="00ED59CC">
        <w:rPr>
          <w:rFonts w:ascii="Verdana" w:hAnsi="Verdana"/>
          <w:b/>
          <w:szCs w:val="22"/>
        </w:rPr>
        <w:t>’</w:t>
      </w:r>
      <w:r w:rsidR="00ED59CC" w:rsidRPr="0077534B">
        <w:rPr>
          <w:rFonts w:ascii="Verdana" w:hAnsi="Verdana"/>
          <w:b/>
          <w:szCs w:val="22"/>
        </w:rPr>
        <w:t>s</w:t>
      </w:r>
      <w:r w:rsidR="00504F5E">
        <w:rPr>
          <w:rFonts w:ascii="Verdana" w:hAnsi="Verdana"/>
          <w:b/>
          <w:szCs w:val="22"/>
        </w:rPr>
        <w:t xml:space="preserve"> en tevens een </w:t>
      </w:r>
      <w:r w:rsidR="00ED59CC">
        <w:rPr>
          <w:rFonts w:ascii="Verdana" w:hAnsi="Verdana"/>
          <w:b/>
          <w:szCs w:val="22"/>
        </w:rPr>
        <w:t xml:space="preserve">losse bijlage met gegevens van </w:t>
      </w:r>
      <w:r w:rsidR="00B15A6F">
        <w:rPr>
          <w:rFonts w:ascii="Verdana" w:hAnsi="Verdana"/>
          <w:b/>
          <w:szCs w:val="22"/>
        </w:rPr>
        <w:t>15</w:t>
      </w:r>
      <w:r w:rsidR="00ED59CC">
        <w:rPr>
          <w:rFonts w:ascii="Verdana" w:hAnsi="Verdana"/>
          <w:b/>
          <w:szCs w:val="22"/>
        </w:rPr>
        <w:t xml:space="preserve"> pagina’s</w:t>
      </w:r>
      <w:r w:rsidR="00ED59CC" w:rsidRPr="0077534B">
        <w:rPr>
          <w:rFonts w:ascii="Verdana" w:hAnsi="Verdana"/>
          <w:b/>
          <w:szCs w:val="22"/>
        </w:rPr>
        <w:t>. Wilt u dit controleren!</w:t>
      </w:r>
    </w:p>
    <w:p w:rsidR="00ED59CC" w:rsidRPr="0077534B" w:rsidRDefault="00ED59CC" w:rsidP="009D59A0">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Schrijf uw oplossingen en antwoorden op de daartoe verstrekte uitwerkbladen. Ook alle niet gebruikte uitwerkbladen dient u in te leveren.</w:t>
      </w:r>
    </w:p>
    <w:p w:rsidR="00ED59CC" w:rsidRPr="0077534B" w:rsidRDefault="00ED59CC" w:rsidP="009D59A0">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 xml:space="preserve">Vermeld </w:t>
      </w:r>
      <w:r w:rsidRPr="0077534B">
        <w:rPr>
          <w:rFonts w:ascii="Verdana" w:hAnsi="Verdana"/>
          <w:b/>
          <w:szCs w:val="22"/>
        </w:rPr>
        <w:t>alleen uw examennummer</w:t>
      </w:r>
      <w:r w:rsidRPr="0077534B">
        <w:rPr>
          <w:rFonts w:ascii="Verdana" w:hAnsi="Verdana"/>
          <w:szCs w:val="22"/>
        </w:rPr>
        <w:t xml:space="preserve"> op de uitwerkbladen (dus niet uw naam en adres). </w:t>
      </w:r>
    </w:p>
    <w:p w:rsidR="00ED59CC" w:rsidRPr="0077534B" w:rsidRDefault="00ED59CC" w:rsidP="009D59A0">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Het is geoorloofd boeken, persoonlijke aantekeningen en ander documentatiemateriaal te raadplegen voor het beantwoorden van de vragen.</w:t>
      </w:r>
    </w:p>
    <w:p w:rsidR="00ED59CC" w:rsidRPr="0077534B" w:rsidRDefault="00ED59CC" w:rsidP="009D59A0">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i/>
          <w:szCs w:val="22"/>
        </w:rPr>
        <w:t xml:space="preserve">Met nadruk wordt erop gewezen dat u ook dient aan te geven via welke </w:t>
      </w:r>
      <w:r w:rsidRPr="0077534B">
        <w:rPr>
          <w:rFonts w:ascii="Verdana" w:hAnsi="Verdana"/>
          <w:b/>
          <w:i/>
          <w:szCs w:val="22"/>
        </w:rPr>
        <w:t>berekeningsmethode</w:t>
      </w:r>
      <w:r w:rsidRPr="0077534B">
        <w:rPr>
          <w:rFonts w:ascii="Verdana" w:hAnsi="Verdana"/>
          <w:i/>
          <w:szCs w:val="22"/>
        </w:rPr>
        <w:t xml:space="preserve"> en volgens welke </w:t>
      </w:r>
      <w:r w:rsidRPr="0077534B">
        <w:rPr>
          <w:rFonts w:ascii="Verdana" w:hAnsi="Verdana"/>
          <w:b/>
          <w:i/>
          <w:szCs w:val="22"/>
        </w:rPr>
        <w:t>beredenering</w:t>
      </w:r>
      <w:r w:rsidRPr="0077534B">
        <w:rPr>
          <w:rFonts w:ascii="Verdana" w:hAnsi="Verdana"/>
          <w:i/>
          <w:szCs w:val="22"/>
        </w:rPr>
        <w:t xml:space="preserve"> u tot de oplossing komt</w:t>
      </w:r>
      <w:r w:rsidRPr="0077534B">
        <w:rPr>
          <w:rFonts w:ascii="Verdana" w:hAnsi="Verdana"/>
          <w:szCs w:val="22"/>
        </w:rPr>
        <w:t xml:space="preserve">. </w:t>
      </w:r>
    </w:p>
    <w:p w:rsidR="00ED59CC" w:rsidRPr="0077534B" w:rsidRDefault="00ED59CC" w:rsidP="009D59A0">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 xml:space="preserve">Indien u een onderdeel van een vraagstuk niet kunt uitrekenen en het antwoord nodig is voor het oplossen van de rest van het vraagstuk, mag u uitgaan van een fictief antwoord. </w:t>
      </w:r>
    </w:p>
    <w:p w:rsidR="00ED59CC" w:rsidRPr="0077534B" w:rsidRDefault="00ED59CC" w:rsidP="009D59A0">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 xml:space="preserve">Voor sommige vraagstukken </w:t>
      </w:r>
      <w:proofErr w:type="gramStart"/>
      <w:r w:rsidRPr="0077534B">
        <w:rPr>
          <w:rFonts w:ascii="Verdana" w:hAnsi="Verdana"/>
          <w:szCs w:val="22"/>
        </w:rPr>
        <w:t>behoeven</w:t>
      </w:r>
      <w:proofErr w:type="gramEnd"/>
      <w:r w:rsidRPr="0077534B">
        <w:rPr>
          <w:rFonts w:ascii="Verdana" w:hAnsi="Verdana"/>
          <w:szCs w:val="22"/>
        </w:rPr>
        <w:t xml:space="preserve"> niet alle gegevens noodzakelijkerwijs te worden gebruikt.</w:t>
      </w:r>
    </w:p>
    <w:p w:rsidR="00ED59CC" w:rsidRPr="0077534B" w:rsidRDefault="00ED59CC" w:rsidP="009D59A0">
      <w:pPr>
        <w:widowControl w:val="0"/>
        <w:numPr>
          <w:ilvl w:val="0"/>
          <w:numId w:val="1"/>
        </w:numPr>
        <w:tabs>
          <w:tab w:val="left" w:pos="-1440"/>
          <w:tab w:val="left" w:pos="-720"/>
          <w:tab w:val="left" w:pos="0"/>
        </w:tabs>
        <w:spacing w:line="300" w:lineRule="exact"/>
        <w:jc w:val="both"/>
        <w:rPr>
          <w:rFonts w:ascii="Verdana" w:hAnsi="Verdana"/>
          <w:szCs w:val="22"/>
          <w:lang w:val="nl-NL"/>
        </w:rPr>
      </w:pPr>
      <w:r w:rsidRPr="0077534B">
        <w:rPr>
          <w:rFonts w:ascii="Verdana" w:hAnsi="Verdana"/>
          <w:szCs w:val="22"/>
        </w:rPr>
        <w:t>In totaal kunt u 67 punten behalen bij het goed oplossen van de vraagstukken. De puntenverdeling over de vraagstukken is als volgt:</w:t>
      </w:r>
    </w:p>
    <w:p w:rsidR="00ED59CC" w:rsidRPr="0077534B" w:rsidRDefault="00A536EC" w:rsidP="00B15A6F">
      <w:pPr>
        <w:widowControl w:val="0"/>
        <w:tabs>
          <w:tab w:val="left" w:pos="-1440"/>
          <w:tab w:val="left" w:pos="-720"/>
          <w:tab w:val="left" w:pos="0"/>
        </w:tabs>
        <w:spacing w:line="300" w:lineRule="exact"/>
        <w:ind w:left="357"/>
        <w:jc w:val="both"/>
        <w:rPr>
          <w:rFonts w:ascii="Verdana" w:hAnsi="Verdana"/>
          <w:szCs w:val="22"/>
        </w:rPr>
      </w:pPr>
      <w:r>
        <w:rPr>
          <w:rFonts w:ascii="Verdana" w:hAnsi="Verdana"/>
          <w:szCs w:val="22"/>
        </w:rPr>
        <w:tab/>
      </w:r>
      <w:r>
        <w:rPr>
          <w:rFonts w:ascii="Verdana" w:hAnsi="Verdana"/>
          <w:szCs w:val="22"/>
        </w:rPr>
        <w:tab/>
      </w:r>
      <w:r>
        <w:rPr>
          <w:rFonts w:ascii="Verdana" w:hAnsi="Verdana"/>
          <w:szCs w:val="22"/>
        </w:rPr>
        <w:tab/>
        <w:t>Vraagstuk 1</w:t>
      </w:r>
      <w:proofErr w:type="gramStart"/>
      <w:r>
        <w:rPr>
          <w:rFonts w:ascii="Verdana" w:hAnsi="Verdana"/>
          <w:szCs w:val="22"/>
        </w:rPr>
        <w:t>:</w:t>
      </w:r>
      <w:r w:rsidR="00ED59CC" w:rsidRPr="0077534B">
        <w:rPr>
          <w:rFonts w:ascii="Verdana" w:hAnsi="Verdana"/>
          <w:szCs w:val="22"/>
        </w:rPr>
        <w:tab/>
      </w:r>
      <w:proofErr w:type="gramEnd"/>
      <w:r w:rsidR="00972AD3">
        <w:rPr>
          <w:rFonts w:ascii="Verdana" w:hAnsi="Verdana"/>
          <w:szCs w:val="22"/>
        </w:rPr>
        <w:t>17</w:t>
      </w:r>
      <w:r w:rsidR="00ED59CC" w:rsidRPr="0077534B">
        <w:rPr>
          <w:rFonts w:ascii="Verdana" w:hAnsi="Verdana"/>
          <w:szCs w:val="22"/>
        </w:rPr>
        <w:t xml:space="preserve"> punten</w:t>
      </w:r>
    </w:p>
    <w:p w:rsidR="00ED59CC" w:rsidRPr="0077534B" w:rsidRDefault="00ED59CC" w:rsidP="00B15A6F">
      <w:pPr>
        <w:widowControl w:val="0"/>
        <w:tabs>
          <w:tab w:val="left" w:pos="-1440"/>
          <w:tab w:val="left" w:pos="-720"/>
          <w:tab w:val="left" w:pos="0"/>
        </w:tabs>
        <w:spacing w:line="300" w:lineRule="exact"/>
        <w:ind w:left="357"/>
        <w:jc w:val="both"/>
        <w:rPr>
          <w:rFonts w:ascii="Verdana" w:hAnsi="Verdana"/>
          <w:szCs w:val="22"/>
        </w:rPr>
      </w:pPr>
      <w:r w:rsidRPr="0077534B">
        <w:rPr>
          <w:rFonts w:ascii="Verdana" w:hAnsi="Verdana"/>
          <w:szCs w:val="22"/>
        </w:rPr>
        <w:tab/>
      </w:r>
      <w:r w:rsidRPr="0077534B">
        <w:rPr>
          <w:rFonts w:ascii="Verdana" w:hAnsi="Verdana"/>
          <w:szCs w:val="22"/>
        </w:rPr>
        <w:tab/>
      </w:r>
      <w:r w:rsidRPr="0077534B">
        <w:rPr>
          <w:rFonts w:ascii="Verdana" w:hAnsi="Verdana"/>
          <w:szCs w:val="22"/>
        </w:rPr>
        <w:tab/>
        <w:t>Vraagstuk 2</w:t>
      </w:r>
      <w:proofErr w:type="gramStart"/>
      <w:r w:rsidRPr="0077534B">
        <w:rPr>
          <w:rFonts w:ascii="Verdana" w:hAnsi="Verdana"/>
          <w:szCs w:val="22"/>
        </w:rPr>
        <w:t>:</w:t>
      </w:r>
      <w:r w:rsidRPr="0077534B">
        <w:rPr>
          <w:rFonts w:ascii="Verdana" w:hAnsi="Verdana"/>
          <w:szCs w:val="22"/>
        </w:rPr>
        <w:tab/>
      </w:r>
      <w:proofErr w:type="gramEnd"/>
      <w:r w:rsidR="00B363B3">
        <w:rPr>
          <w:rFonts w:ascii="Verdana" w:hAnsi="Verdana"/>
          <w:szCs w:val="22"/>
        </w:rPr>
        <w:t>17</w:t>
      </w:r>
      <w:r w:rsidRPr="0077534B">
        <w:rPr>
          <w:rFonts w:ascii="Verdana" w:hAnsi="Verdana"/>
          <w:szCs w:val="22"/>
        </w:rPr>
        <w:t xml:space="preserve"> punten</w:t>
      </w:r>
    </w:p>
    <w:p w:rsidR="00ED59CC" w:rsidRPr="0077534B" w:rsidRDefault="00A536EC" w:rsidP="00B15A6F">
      <w:pPr>
        <w:widowControl w:val="0"/>
        <w:tabs>
          <w:tab w:val="left" w:pos="-1440"/>
          <w:tab w:val="left" w:pos="-720"/>
          <w:tab w:val="left" w:pos="0"/>
        </w:tabs>
        <w:spacing w:line="300" w:lineRule="exact"/>
        <w:ind w:left="357"/>
        <w:jc w:val="both"/>
        <w:rPr>
          <w:rFonts w:ascii="Verdana" w:hAnsi="Verdana"/>
          <w:szCs w:val="22"/>
        </w:rPr>
      </w:pPr>
      <w:r>
        <w:rPr>
          <w:rFonts w:ascii="Verdana" w:hAnsi="Verdana"/>
          <w:szCs w:val="22"/>
        </w:rPr>
        <w:tab/>
      </w:r>
      <w:r>
        <w:rPr>
          <w:rFonts w:ascii="Verdana" w:hAnsi="Verdana"/>
          <w:szCs w:val="22"/>
        </w:rPr>
        <w:tab/>
      </w:r>
      <w:r>
        <w:rPr>
          <w:rFonts w:ascii="Verdana" w:hAnsi="Verdana"/>
          <w:szCs w:val="22"/>
        </w:rPr>
        <w:tab/>
        <w:t>Vraagstuk</w:t>
      </w:r>
      <w:r w:rsidR="00185EDD">
        <w:rPr>
          <w:rFonts w:ascii="Verdana" w:hAnsi="Verdana"/>
          <w:szCs w:val="22"/>
        </w:rPr>
        <w:t xml:space="preserve"> 3</w:t>
      </w:r>
      <w:r w:rsidR="00ED59CC" w:rsidRPr="0077534B">
        <w:rPr>
          <w:rFonts w:ascii="Verdana" w:hAnsi="Verdana"/>
          <w:szCs w:val="22"/>
        </w:rPr>
        <w:t>:</w:t>
      </w:r>
      <w:r w:rsidR="00E73E92">
        <w:rPr>
          <w:rFonts w:ascii="Verdana" w:hAnsi="Verdana"/>
          <w:szCs w:val="22"/>
        </w:rPr>
        <w:t>1</w:t>
      </w:r>
      <w:r w:rsidR="00B363B3">
        <w:rPr>
          <w:rFonts w:ascii="Verdana" w:hAnsi="Verdana"/>
          <w:szCs w:val="22"/>
        </w:rPr>
        <w:t>7</w:t>
      </w:r>
      <w:r w:rsidR="00A56C85">
        <w:rPr>
          <w:rFonts w:ascii="Verdana" w:hAnsi="Verdana"/>
          <w:szCs w:val="22"/>
        </w:rPr>
        <w:t xml:space="preserve"> </w:t>
      </w:r>
      <w:r w:rsidR="00ED59CC" w:rsidRPr="0077534B">
        <w:rPr>
          <w:rFonts w:ascii="Verdana" w:hAnsi="Verdana"/>
          <w:szCs w:val="22"/>
        </w:rPr>
        <w:t>punten</w:t>
      </w:r>
    </w:p>
    <w:p w:rsidR="00ED59CC" w:rsidRPr="0077534B" w:rsidRDefault="00ED59CC" w:rsidP="00B15A6F">
      <w:pPr>
        <w:widowControl w:val="0"/>
        <w:tabs>
          <w:tab w:val="left" w:pos="-1440"/>
          <w:tab w:val="left" w:pos="-720"/>
          <w:tab w:val="left" w:pos="0"/>
        </w:tabs>
        <w:spacing w:line="300" w:lineRule="exact"/>
        <w:ind w:left="357"/>
        <w:jc w:val="both"/>
        <w:rPr>
          <w:rFonts w:ascii="Verdana" w:hAnsi="Verdana"/>
          <w:szCs w:val="22"/>
          <w:lang w:val="nl-NL"/>
        </w:rPr>
      </w:pPr>
      <w:r w:rsidRPr="0077534B">
        <w:rPr>
          <w:rFonts w:ascii="Verdana" w:hAnsi="Verdana"/>
          <w:szCs w:val="22"/>
        </w:rPr>
        <w:tab/>
      </w:r>
      <w:r w:rsidRPr="0077534B">
        <w:rPr>
          <w:rFonts w:ascii="Verdana" w:hAnsi="Verdana"/>
          <w:szCs w:val="22"/>
        </w:rPr>
        <w:tab/>
      </w:r>
      <w:r w:rsidRPr="0077534B">
        <w:rPr>
          <w:rFonts w:ascii="Verdana" w:hAnsi="Verdana"/>
          <w:szCs w:val="22"/>
        </w:rPr>
        <w:tab/>
        <w:t>Vraagstuk 4</w:t>
      </w:r>
      <w:proofErr w:type="gramStart"/>
      <w:r w:rsidRPr="0077534B">
        <w:rPr>
          <w:rFonts w:ascii="Verdana" w:hAnsi="Verdana"/>
          <w:szCs w:val="22"/>
        </w:rPr>
        <w:t>:</w:t>
      </w:r>
      <w:r w:rsidRPr="0077534B">
        <w:rPr>
          <w:rFonts w:ascii="Verdana" w:hAnsi="Verdana"/>
          <w:szCs w:val="22"/>
        </w:rPr>
        <w:tab/>
      </w:r>
      <w:proofErr w:type="gramEnd"/>
      <w:r w:rsidR="00E73E92">
        <w:rPr>
          <w:rFonts w:ascii="Verdana" w:hAnsi="Verdana"/>
          <w:szCs w:val="22"/>
        </w:rPr>
        <w:t>16</w:t>
      </w:r>
      <w:r w:rsidR="00FB39B4" w:rsidRPr="0077534B">
        <w:rPr>
          <w:rFonts w:ascii="Verdana" w:hAnsi="Verdana"/>
          <w:szCs w:val="22"/>
        </w:rPr>
        <w:t xml:space="preserve"> </w:t>
      </w:r>
      <w:r w:rsidRPr="0077534B">
        <w:rPr>
          <w:rFonts w:ascii="Verdana" w:hAnsi="Verdana"/>
          <w:szCs w:val="22"/>
        </w:rPr>
        <w:t>punten</w:t>
      </w:r>
    </w:p>
    <w:p w:rsidR="000A49D3" w:rsidRPr="00BB66BE" w:rsidRDefault="00ED59CC" w:rsidP="002C07B6">
      <w:pPr>
        <w:spacing w:line="300" w:lineRule="exact"/>
        <w:rPr>
          <w:rFonts w:ascii="Verdana" w:hAnsi="Verdana"/>
          <w:b/>
          <w:iCs/>
          <w:sz w:val="28"/>
          <w:szCs w:val="28"/>
        </w:rPr>
      </w:pPr>
      <w:r w:rsidRPr="0077534B">
        <w:rPr>
          <w:rFonts w:ascii="Verdana" w:hAnsi="Verdana"/>
          <w:iCs/>
          <w:szCs w:val="22"/>
        </w:rPr>
        <w:br w:type="page"/>
      </w:r>
      <w:r w:rsidR="000A49D3" w:rsidRPr="00BB66BE">
        <w:rPr>
          <w:rFonts w:ascii="Verdana" w:hAnsi="Verdana"/>
          <w:b/>
          <w:iCs/>
          <w:sz w:val="28"/>
          <w:szCs w:val="28"/>
        </w:rPr>
        <w:lastRenderedPageBreak/>
        <w:t xml:space="preserve">Vraagstuk </w:t>
      </w:r>
      <w:r w:rsidR="000A49D3">
        <w:rPr>
          <w:rFonts w:ascii="Verdana" w:hAnsi="Verdana"/>
          <w:b/>
          <w:iCs/>
          <w:sz w:val="28"/>
          <w:szCs w:val="28"/>
        </w:rPr>
        <w:t>1</w:t>
      </w:r>
      <w:r w:rsidR="000A49D3" w:rsidRPr="00BB66BE">
        <w:rPr>
          <w:rFonts w:ascii="Verdana" w:hAnsi="Verdana"/>
          <w:b/>
          <w:iCs/>
          <w:sz w:val="28"/>
          <w:szCs w:val="28"/>
        </w:rPr>
        <w:tab/>
      </w:r>
      <w:r w:rsidR="00FB39B4">
        <w:rPr>
          <w:rFonts w:ascii="Verdana" w:hAnsi="Verdana"/>
          <w:b/>
          <w:iCs/>
          <w:sz w:val="28"/>
          <w:szCs w:val="28"/>
        </w:rPr>
        <w:t xml:space="preserve">Afscherming </w:t>
      </w:r>
      <w:proofErr w:type="gramStart"/>
      <w:r w:rsidR="00FB39B4">
        <w:rPr>
          <w:rFonts w:ascii="Verdana" w:hAnsi="Verdana"/>
          <w:b/>
          <w:iCs/>
          <w:sz w:val="28"/>
          <w:szCs w:val="28"/>
        </w:rPr>
        <w:t xml:space="preserve">vervoer </w:t>
      </w:r>
      <w:r w:rsidR="000A49D3">
        <w:rPr>
          <w:rFonts w:ascii="Verdana" w:hAnsi="Verdana"/>
          <w:b/>
          <w:iCs/>
          <w:sz w:val="28"/>
          <w:szCs w:val="28"/>
        </w:rPr>
        <w:t xml:space="preserve"> </w:t>
      </w:r>
      <w:proofErr w:type="gramEnd"/>
      <w:r w:rsidR="00A77E3B">
        <w:rPr>
          <w:rFonts w:ascii="Verdana" w:hAnsi="Verdana"/>
          <w:b/>
          <w:iCs/>
          <w:sz w:val="28"/>
          <w:szCs w:val="28"/>
        </w:rPr>
        <w:tab/>
      </w:r>
      <w:r w:rsidR="00A77E3B">
        <w:rPr>
          <w:rFonts w:ascii="Verdana" w:hAnsi="Verdana"/>
          <w:b/>
          <w:iCs/>
          <w:sz w:val="28"/>
          <w:szCs w:val="28"/>
        </w:rPr>
        <w:tab/>
      </w:r>
      <w:r w:rsidR="00A77E3B">
        <w:rPr>
          <w:rFonts w:ascii="Verdana" w:hAnsi="Verdana"/>
          <w:b/>
          <w:iCs/>
          <w:sz w:val="28"/>
          <w:szCs w:val="28"/>
        </w:rPr>
        <w:tab/>
      </w:r>
    </w:p>
    <w:p w:rsidR="000A49D3" w:rsidRDefault="000A49D3" w:rsidP="002C07B6">
      <w:pPr>
        <w:spacing w:line="300" w:lineRule="exact"/>
        <w:rPr>
          <w:rFonts w:ascii="Verdana" w:hAnsi="Verdana"/>
          <w:b/>
          <w:bCs/>
          <w:sz w:val="24"/>
          <w:szCs w:val="24"/>
          <w:lang w:val="nl-NL"/>
        </w:rPr>
      </w:pPr>
    </w:p>
    <w:p w:rsidR="000F4E06" w:rsidRPr="00CA6F56" w:rsidRDefault="000F4E06" w:rsidP="002C07B6">
      <w:pPr>
        <w:spacing w:line="300" w:lineRule="exact"/>
        <w:rPr>
          <w:rFonts w:ascii="Verdana" w:hAnsi="Verdana"/>
          <w:lang w:val="nl-NL"/>
        </w:rPr>
      </w:pPr>
      <w:r w:rsidRPr="00CA6F56">
        <w:rPr>
          <w:rFonts w:ascii="Verdana" w:hAnsi="Verdana"/>
          <w:lang w:val="nl-NL"/>
        </w:rPr>
        <w:t xml:space="preserve">Een bestuurder van een vrachtwagen vervoert 5 colli met radioactieve bronnen. Deze staan in de laadruimte. </w:t>
      </w:r>
    </w:p>
    <w:p w:rsidR="000F4E06" w:rsidRDefault="000F4E06" w:rsidP="002C07B6">
      <w:pPr>
        <w:spacing w:line="300" w:lineRule="exact"/>
        <w:rPr>
          <w:rFonts w:ascii="Verdana" w:hAnsi="Verdana"/>
          <w:lang w:val="nl-NL"/>
        </w:rPr>
      </w:pPr>
    </w:p>
    <w:p w:rsidR="00E747B2" w:rsidRPr="00CA6F56" w:rsidRDefault="00E747B2" w:rsidP="002C07B6">
      <w:pPr>
        <w:spacing w:line="300" w:lineRule="exact"/>
        <w:rPr>
          <w:rFonts w:ascii="Verdana" w:hAnsi="Verdana"/>
          <w:lang w:val="nl-NL"/>
        </w:rPr>
      </w:pPr>
    </w:p>
    <w:p w:rsidR="000F4E06" w:rsidRPr="00A815D5" w:rsidRDefault="000F4E06" w:rsidP="00A815D5">
      <w:pPr>
        <w:spacing w:after="200" w:line="300" w:lineRule="exact"/>
        <w:rPr>
          <w:rFonts w:ascii="Verdana" w:hAnsi="Verdana"/>
          <w:b/>
          <w:sz w:val="24"/>
          <w:lang w:val="nl-NL"/>
        </w:rPr>
      </w:pPr>
      <w:r w:rsidRPr="00A815D5">
        <w:rPr>
          <w:rFonts w:ascii="Verdana" w:hAnsi="Verdana"/>
          <w:b/>
          <w:sz w:val="24"/>
          <w:lang w:val="nl-NL"/>
        </w:rPr>
        <w:t xml:space="preserve">Gegevens: </w:t>
      </w:r>
    </w:p>
    <w:p w:rsidR="00E652A3" w:rsidRDefault="00F24795">
      <w:pPr>
        <w:pStyle w:val="ListParagraph"/>
        <w:numPr>
          <w:ilvl w:val="0"/>
          <w:numId w:val="3"/>
        </w:numPr>
        <w:spacing w:line="300" w:lineRule="exact"/>
        <w:ind w:left="709" w:hanging="369"/>
        <w:rPr>
          <w:rFonts w:ascii="Verdana" w:hAnsi="Verdana"/>
          <w:color w:val="000000"/>
          <w:lang w:val="nl-NL"/>
        </w:rPr>
      </w:pPr>
      <w:r>
        <w:rPr>
          <w:rFonts w:ascii="Verdana" w:hAnsi="Verdana"/>
          <w:lang w:val="nl-NL"/>
        </w:rPr>
        <w:t>D</w:t>
      </w:r>
      <w:r w:rsidR="000F4E06" w:rsidRPr="00CA6F56">
        <w:rPr>
          <w:rFonts w:ascii="Verdana" w:hAnsi="Verdana"/>
          <w:lang w:val="nl-NL"/>
        </w:rPr>
        <w:t xml:space="preserve">e afstand tussen de chauffeur en het oppervlak van </w:t>
      </w:r>
      <w:proofErr w:type="gramStart"/>
      <w:r w:rsidR="000F4E06" w:rsidRPr="00CA6F56">
        <w:rPr>
          <w:rFonts w:ascii="Verdana" w:hAnsi="Verdana"/>
          <w:lang w:val="nl-NL"/>
        </w:rPr>
        <w:t>de</w:t>
      </w:r>
      <w:proofErr w:type="gramEnd"/>
      <w:r w:rsidR="000F4E06" w:rsidRPr="00CA6F56">
        <w:rPr>
          <w:rFonts w:ascii="Verdana" w:hAnsi="Verdana"/>
          <w:lang w:val="nl-NL"/>
        </w:rPr>
        <w:t xml:space="preserve"> colli is bij alle 5 </w:t>
      </w:r>
      <w:r w:rsidR="006A42B0">
        <w:rPr>
          <w:rFonts w:ascii="Verdana" w:hAnsi="Verdana"/>
          <w:lang w:val="nl-NL"/>
        </w:rPr>
        <w:t xml:space="preserve">colli </w:t>
      </w:r>
      <w:r w:rsidR="000F4E06" w:rsidRPr="00CA6F56">
        <w:rPr>
          <w:rFonts w:ascii="Verdana" w:hAnsi="Verdana"/>
          <w:lang w:val="nl-NL"/>
        </w:rPr>
        <w:t>2 meter;</w:t>
      </w:r>
    </w:p>
    <w:p w:rsidR="00E652A3" w:rsidRDefault="00F24795">
      <w:pPr>
        <w:pStyle w:val="ListParagraph"/>
        <w:numPr>
          <w:ilvl w:val="0"/>
          <w:numId w:val="3"/>
        </w:numPr>
        <w:spacing w:line="300" w:lineRule="exact"/>
        <w:rPr>
          <w:rFonts w:ascii="Verdana" w:hAnsi="Verdana"/>
          <w:lang w:val="nl-NL"/>
        </w:rPr>
      </w:pPr>
      <w:r>
        <w:rPr>
          <w:rFonts w:ascii="Verdana" w:hAnsi="Verdana"/>
          <w:lang w:val="nl-NL"/>
        </w:rPr>
        <w:t>A</w:t>
      </w:r>
      <w:r w:rsidR="000F4E06" w:rsidRPr="00CA6F56">
        <w:rPr>
          <w:rFonts w:ascii="Verdana" w:hAnsi="Verdana"/>
          <w:lang w:val="nl-NL"/>
        </w:rPr>
        <w:t xml:space="preserve">lle colli zijn standaardverpakkingen van 30 cm x 30 cm x 30 cm; </w:t>
      </w:r>
    </w:p>
    <w:p w:rsidR="00E652A3" w:rsidRDefault="00F24795">
      <w:pPr>
        <w:pStyle w:val="ListParagraph"/>
        <w:numPr>
          <w:ilvl w:val="0"/>
          <w:numId w:val="3"/>
        </w:numPr>
        <w:spacing w:line="300" w:lineRule="exact"/>
        <w:rPr>
          <w:rFonts w:ascii="Verdana" w:hAnsi="Verdana"/>
          <w:lang w:val="nl-NL"/>
        </w:rPr>
      </w:pPr>
      <w:r>
        <w:rPr>
          <w:rFonts w:ascii="Verdana" w:hAnsi="Verdana"/>
          <w:lang w:val="nl-NL"/>
        </w:rPr>
        <w:t>D</w:t>
      </w:r>
      <w:r w:rsidR="000F4E06" w:rsidRPr="00CA6F56">
        <w:rPr>
          <w:rFonts w:ascii="Verdana" w:hAnsi="Verdana"/>
          <w:lang w:val="nl-NL"/>
        </w:rPr>
        <w:t>e bronnen zijn steeds centraal in de verpakking geplaatst;</w:t>
      </w:r>
    </w:p>
    <w:p w:rsidR="00E652A3" w:rsidRDefault="00F24795">
      <w:pPr>
        <w:pStyle w:val="ListParagraph"/>
        <w:numPr>
          <w:ilvl w:val="0"/>
          <w:numId w:val="3"/>
        </w:numPr>
        <w:spacing w:line="300" w:lineRule="exact"/>
        <w:ind w:left="709" w:hanging="369"/>
        <w:rPr>
          <w:rFonts w:ascii="Verdana" w:hAnsi="Verdana"/>
          <w:color w:val="000000"/>
          <w:lang w:val="nl-NL"/>
        </w:rPr>
      </w:pPr>
      <w:r>
        <w:rPr>
          <w:rFonts w:ascii="Verdana" w:hAnsi="Verdana"/>
          <w:lang w:val="nl-NL"/>
        </w:rPr>
        <w:t>T</w:t>
      </w:r>
      <w:r w:rsidR="000F4E06" w:rsidRPr="00CA6F56">
        <w:rPr>
          <w:rFonts w:ascii="Verdana" w:hAnsi="Verdana"/>
          <w:lang w:val="nl-NL"/>
        </w:rPr>
        <w:t xml:space="preserve">abel 1.1, informatie over </w:t>
      </w:r>
      <w:proofErr w:type="gramStart"/>
      <w:r w:rsidR="000F4E06" w:rsidRPr="00CA6F56">
        <w:rPr>
          <w:rFonts w:ascii="Verdana" w:hAnsi="Verdana"/>
          <w:lang w:val="nl-NL"/>
        </w:rPr>
        <w:t>de</w:t>
      </w:r>
      <w:proofErr w:type="gramEnd"/>
      <w:r w:rsidR="000F4E06" w:rsidRPr="00CA6F56">
        <w:rPr>
          <w:rFonts w:ascii="Verdana" w:hAnsi="Verdana"/>
          <w:lang w:val="nl-NL"/>
        </w:rPr>
        <w:t xml:space="preserve"> colli in de laadruimte;</w:t>
      </w:r>
    </w:p>
    <w:p w:rsidR="006A42B0" w:rsidRDefault="00F24795" w:rsidP="006A42B0">
      <w:pPr>
        <w:pStyle w:val="ListParagraph"/>
        <w:numPr>
          <w:ilvl w:val="0"/>
          <w:numId w:val="3"/>
        </w:numPr>
        <w:spacing w:line="300" w:lineRule="exact"/>
        <w:rPr>
          <w:rFonts w:ascii="Verdana" w:hAnsi="Verdana"/>
          <w:lang w:val="nl-NL"/>
        </w:rPr>
      </w:pPr>
      <w:proofErr w:type="gramStart"/>
      <w:r>
        <w:rPr>
          <w:rFonts w:ascii="Verdana" w:hAnsi="Verdana"/>
          <w:lang w:val="nl-NL"/>
        </w:rPr>
        <w:t>A</w:t>
      </w:r>
      <w:r w:rsidR="006A42B0" w:rsidRPr="00CA6F56">
        <w:rPr>
          <w:rFonts w:ascii="Verdana" w:hAnsi="Verdana"/>
          <w:lang w:val="nl-NL"/>
        </w:rPr>
        <w:t>fscherming van de bron in collo 1: 1,6 cm dik lood</w:t>
      </w:r>
      <w:r w:rsidR="00A536EC">
        <w:rPr>
          <w:rFonts w:ascii="Verdana" w:hAnsi="Verdana"/>
          <w:lang w:val="nl-NL"/>
        </w:rPr>
        <w:t>;</w:t>
      </w:r>
      <w:proofErr w:type="gramEnd"/>
    </w:p>
    <w:p w:rsidR="00E652A3" w:rsidRDefault="000F4E06">
      <w:pPr>
        <w:pStyle w:val="ListParagraph"/>
        <w:numPr>
          <w:ilvl w:val="0"/>
          <w:numId w:val="3"/>
        </w:numPr>
        <w:spacing w:line="300" w:lineRule="exact"/>
        <w:ind w:left="709" w:hanging="369"/>
        <w:rPr>
          <w:rFonts w:ascii="Verdana" w:hAnsi="Verdana"/>
          <w:color w:val="000000"/>
          <w:lang w:val="nl-NL"/>
        </w:rPr>
      </w:pPr>
      <w:r w:rsidRPr="00CA6F56">
        <w:rPr>
          <w:rFonts w:ascii="Verdana" w:hAnsi="Verdana"/>
          <w:lang w:val="nl-NL"/>
        </w:rPr>
        <w:t>E mag benaderd worden door H*(10);</w:t>
      </w:r>
    </w:p>
    <w:p w:rsidR="00E652A3" w:rsidRDefault="00F24795">
      <w:pPr>
        <w:pStyle w:val="ListParagraph"/>
        <w:numPr>
          <w:ilvl w:val="0"/>
          <w:numId w:val="3"/>
        </w:numPr>
        <w:spacing w:line="300" w:lineRule="exact"/>
        <w:ind w:left="709" w:hanging="369"/>
        <w:rPr>
          <w:rFonts w:ascii="Verdana" w:hAnsi="Verdana"/>
          <w:color w:val="000000"/>
          <w:lang w:val="nl-NL"/>
        </w:rPr>
      </w:pPr>
      <w:r>
        <w:rPr>
          <w:rFonts w:ascii="Verdana" w:hAnsi="Verdana"/>
          <w:lang w:val="nl-NL"/>
        </w:rPr>
        <w:t>G</w:t>
      </w:r>
      <w:r w:rsidR="0098452C">
        <w:rPr>
          <w:rFonts w:ascii="Verdana" w:hAnsi="Verdana"/>
          <w:lang w:val="nl-NL"/>
        </w:rPr>
        <w:t>a er</w:t>
      </w:r>
      <w:r w:rsidR="000F4E06" w:rsidRPr="00CA6F56">
        <w:rPr>
          <w:rFonts w:ascii="Verdana" w:hAnsi="Verdana"/>
          <w:lang w:val="nl-NL"/>
        </w:rPr>
        <w:t>van</w:t>
      </w:r>
      <w:r w:rsidR="0098452C">
        <w:rPr>
          <w:rFonts w:ascii="Verdana" w:hAnsi="Verdana"/>
          <w:lang w:val="nl-NL"/>
        </w:rPr>
        <w:t xml:space="preserve"> </w:t>
      </w:r>
      <w:r w:rsidR="000F4E06" w:rsidRPr="00CA6F56">
        <w:rPr>
          <w:rFonts w:ascii="Verdana" w:hAnsi="Verdana"/>
          <w:lang w:val="nl-NL"/>
        </w:rPr>
        <w:t xml:space="preserve">uit dat het </w:t>
      </w:r>
      <w:r w:rsidR="0098452C">
        <w:rPr>
          <w:rFonts w:ascii="Verdana" w:hAnsi="Verdana"/>
          <w:lang w:val="nl-NL"/>
        </w:rPr>
        <w:t>ge</w:t>
      </w:r>
      <w:r w:rsidR="000F4E06" w:rsidRPr="00CA6F56">
        <w:rPr>
          <w:rFonts w:ascii="Verdana" w:hAnsi="Verdana"/>
          <w:lang w:val="nl-NL"/>
        </w:rPr>
        <w:t xml:space="preserve">hele lichaam van de chauffeur gelijkmatig bestraald wordt; </w:t>
      </w:r>
    </w:p>
    <w:p w:rsidR="00E652A3" w:rsidRDefault="00F24795">
      <w:pPr>
        <w:pStyle w:val="ListParagraph"/>
        <w:numPr>
          <w:ilvl w:val="0"/>
          <w:numId w:val="3"/>
        </w:numPr>
        <w:spacing w:line="300" w:lineRule="exact"/>
        <w:ind w:left="709" w:hanging="369"/>
        <w:rPr>
          <w:rFonts w:ascii="Verdana" w:hAnsi="Verdana"/>
          <w:color w:val="000000"/>
          <w:lang w:val="nl-NL"/>
        </w:rPr>
      </w:pPr>
      <w:r>
        <w:rPr>
          <w:rFonts w:ascii="Verdana" w:hAnsi="Verdana"/>
          <w:b/>
          <w:lang w:val="nl-NL"/>
        </w:rPr>
        <w:t>B</w:t>
      </w:r>
      <w:r w:rsidR="000F4E06" w:rsidRPr="00CA6F56">
        <w:rPr>
          <w:rFonts w:ascii="Verdana" w:hAnsi="Verdana"/>
          <w:b/>
          <w:lang w:val="nl-NL"/>
        </w:rPr>
        <w:t>ijlage:</w:t>
      </w:r>
      <w:r w:rsidR="000F4E06" w:rsidRPr="00CA6F56">
        <w:rPr>
          <w:rFonts w:ascii="Verdana" w:hAnsi="Verdana"/>
          <w:lang w:val="nl-NL"/>
        </w:rPr>
        <w:t xml:space="preserve"> Handboek Radionucliden, A.S. </w:t>
      </w:r>
      <w:proofErr w:type="spellStart"/>
      <w:r w:rsidR="000F4E06" w:rsidRPr="00CA6F56">
        <w:rPr>
          <w:rFonts w:ascii="Verdana" w:hAnsi="Verdana"/>
          <w:lang w:val="nl-NL"/>
        </w:rPr>
        <w:t>Keverling</w:t>
      </w:r>
      <w:proofErr w:type="spellEnd"/>
      <w:r w:rsidR="000F4E06" w:rsidRPr="00CA6F56">
        <w:rPr>
          <w:rFonts w:ascii="Verdana" w:hAnsi="Verdana"/>
          <w:lang w:val="nl-NL"/>
        </w:rPr>
        <w:t xml:space="preserve"> Buisman (2</w:t>
      </w:r>
      <w:r w:rsidR="000F4E06" w:rsidRPr="00CA6F56">
        <w:rPr>
          <w:rFonts w:ascii="Verdana" w:hAnsi="Verdana"/>
          <w:vertAlign w:val="superscript"/>
          <w:lang w:val="nl-NL"/>
        </w:rPr>
        <w:t>e</w:t>
      </w:r>
      <w:r w:rsidR="000F4E06" w:rsidRPr="00CA6F56">
        <w:rPr>
          <w:rFonts w:ascii="Verdana" w:hAnsi="Verdana"/>
          <w:lang w:val="nl-NL"/>
        </w:rPr>
        <w:t xml:space="preserve"> druk 2007), blz. 172-173 en 238-239, gegevens resp. </w:t>
      </w:r>
      <w:r w:rsidR="000F4E06" w:rsidRPr="00CA6F56">
        <w:rPr>
          <w:rFonts w:ascii="Verdana" w:hAnsi="Verdana"/>
          <w:vertAlign w:val="superscript"/>
          <w:lang w:val="nl-NL"/>
        </w:rPr>
        <w:t>137</w:t>
      </w:r>
      <w:r w:rsidR="000F4E06" w:rsidRPr="00CA6F56">
        <w:rPr>
          <w:rFonts w:ascii="Verdana" w:hAnsi="Verdana"/>
          <w:lang w:val="nl-NL"/>
        </w:rPr>
        <w:t xml:space="preserve">Cs en </w:t>
      </w:r>
      <w:r w:rsidR="000F4E06" w:rsidRPr="00CA6F56">
        <w:rPr>
          <w:rFonts w:ascii="Verdana" w:hAnsi="Verdana"/>
          <w:vertAlign w:val="superscript"/>
          <w:lang w:val="nl-NL"/>
        </w:rPr>
        <w:t>241</w:t>
      </w:r>
      <w:r w:rsidR="000F4E06" w:rsidRPr="00CA6F56">
        <w:rPr>
          <w:rFonts w:ascii="Verdana" w:hAnsi="Verdana"/>
          <w:lang w:val="nl-NL"/>
        </w:rPr>
        <w:t>Am;</w:t>
      </w:r>
    </w:p>
    <w:p w:rsidR="00A253CB" w:rsidRPr="00A253CB" w:rsidRDefault="00F24795" w:rsidP="002C07B6">
      <w:pPr>
        <w:pStyle w:val="ListParagraph"/>
        <w:numPr>
          <w:ilvl w:val="0"/>
          <w:numId w:val="3"/>
        </w:numPr>
        <w:spacing w:line="300" w:lineRule="exact"/>
        <w:rPr>
          <w:rFonts w:ascii="Verdana" w:hAnsi="Verdana"/>
          <w:lang w:val="nl-NL"/>
        </w:rPr>
      </w:pPr>
      <w:r>
        <w:rPr>
          <w:rFonts w:ascii="Verdana" w:hAnsi="Verdana"/>
          <w:b/>
          <w:lang w:val="nl-NL"/>
        </w:rPr>
        <w:t>B</w:t>
      </w:r>
      <w:r w:rsidR="00A117BA" w:rsidRPr="00A117BA">
        <w:rPr>
          <w:rFonts w:ascii="Verdana" w:hAnsi="Verdana"/>
          <w:b/>
          <w:lang w:val="nl-NL"/>
        </w:rPr>
        <w:t>ijlage:</w:t>
      </w:r>
      <w:r w:rsidR="00A117BA" w:rsidRPr="00A117BA">
        <w:rPr>
          <w:rFonts w:ascii="Verdana" w:hAnsi="Verdana"/>
          <w:lang w:val="nl-NL"/>
        </w:rPr>
        <w:t xml:space="preserve"> fi</w:t>
      </w:r>
      <w:r w:rsidR="000F4E06" w:rsidRPr="00A117BA">
        <w:rPr>
          <w:rFonts w:ascii="Verdana" w:hAnsi="Verdana"/>
          <w:lang w:val="nl-NL"/>
        </w:rPr>
        <w:t xml:space="preserve">guur 1.1: </w:t>
      </w:r>
      <w:r w:rsidR="000F4E06" w:rsidRPr="00A117BA">
        <w:rPr>
          <w:rFonts w:ascii="Verdana" w:hAnsi="Verdana"/>
          <w:iCs/>
          <w:lang w:val="nl-NL"/>
        </w:rPr>
        <w:t>Transmissie van brede bundels gammastraling van ra</w:t>
      </w:r>
      <w:r w:rsidR="000F4E06" w:rsidRPr="00A117BA">
        <w:rPr>
          <w:rFonts w:ascii="Verdana" w:hAnsi="Verdana"/>
          <w:iCs/>
          <w:lang w:val="nl-NL"/>
        </w:rPr>
        <w:softHyphen/>
        <w:t xml:space="preserve">dionucliden door lood </w:t>
      </w:r>
      <w:r w:rsidR="003D52D1">
        <w:rPr>
          <w:rFonts w:ascii="Verdana" w:hAnsi="Verdana"/>
          <w:iCs/>
          <w:lang w:val="nl-NL"/>
        </w:rPr>
        <w:t>(ontleend aan ICRP-33, blz. 47)</w:t>
      </w:r>
      <w:r w:rsidR="00A253CB">
        <w:rPr>
          <w:rFonts w:ascii="Verdana" w:hAnsi="Verdana"/>
          <w:iCs/>
          <w:lang w:val="nl-NL"/>
        </w:rPr>
        <w:t>;</w:t>
      </w:r>
    </w:p>
    <w:p w:rsidR="000F4E06" w:rsidRPr="00B15A6F" w:rsidRDefault="00A253CB" w:rsidP="002C07B6">
      <w:pPr>
        <w:pStyle w:val="ListParagraph"/>
        <w:numPr>
          <w:ilvl w:val="0"/>
          <w:numId w:val="3"/>
        </w:numPr>
        <w:spacing w:line="300" w:lineRule="exact"/>
        <w:rPr>
          <w:rFonts w:ascii="Verdana" w:hAnsi="Verdana"/>
          <w:lang w:val="nl-NL"/>
        </w:rPr>
      </w:pPr>
      <w:proofErr w:type="gramStart"/>
      <w:r w:rsidRPr="00B15A6F">
        <w:rPr>
          <w:rFonts w:ascii="Verdana" w:hAnsi="Verdana"/>
          <w:b/>
          <w:lang w:val="nl-NL"/>
        </w:rPr>
        <w:t xml:space="preserve">Bijlage: </w:t>
      </w:r>
      <w:r w:rsidRPr="00B15A6F">
        <w:rPr>
          <w:rFonts w:ascii="Verdana" w:hAnsi="Verdana"/>
          <w:lang w:val="nl-NL"/>
        </w:rPr>
        <w:t xml:space="preserve"> </w:t>
      </w:r>
      <w:proofErr w:type="gramEnd"/>
      <w:r w:rsidRPr="00B15A6F">
        <w:rPr>
          <w:rFonts w:ascii="Verdana" w:hAnsi="Verdana"/>
          <w:lang w:val="nl-NL"/>
        </w:rPr>
        <w:t xml:space="preserve">NVS-publicatie nr.32 (2002), </w:t>
      </w:r>
      <w:proofErr w:type="spellStart"/>
      <w:r w:rsidRPr="00B15A6F">
        <w:rPr>
          <w:rFonts w:ascii="Verdana" w:hAnsi="Verdana"/>
          <w:lang w:val="nl-NL"/>
        </w:rPr>
        <w:t>blz</w:t>
      </w:r>
      <w:proofErr w:type="spellEnd"/>
      <w:r w:rsidRPr="00B15A6F">
        <w:rPr>
          <w:rFonts w:ascii="Verdana" w:hAnsi="Verdana"/>
          <w:lang w:val="nl-NL"/>
        </w:rPr>
        <w:t xml:space="preserve"> 56, tabel categorie-indeling.</w:t>
      </w:r>
    </w:p>
    <w:p w:rsidR="000F4E06" w:rsidRPr="00CA6F56" w:rsidRDefault="000F4E06" w:rsidP="002C07B6">
      <w:pPr>
        <w:pStyle w:val="ListParagraph"/>
        <w:spacing w:line="300" w:lineRule="exact"/>
        <w:ind w:left="340"/>
        <w:rPr>
          <w:rFonts w:ascii="Verdana" w:hAnsi="Verdana"/>
          <w:color w:val="000000"/>
          <w:lang w:val="nl-NL"/>
        </w:rPr>
      </w:pPr>
    </w:p>
    <w:p w:rsidR="000F4E06" w:rsidRPr="00CA6F56" w:rsidRDefault="000F4E06" w:rsidP="002C07B6">
      <w:pPr>
        <w:spacing w:line="300" w:lineRule="exact"/>
        <w:rPr>
          <w:rFonts w:ascii="Verdana" w:hAnsi="Verdana"/>
          <w:lang w:val="nl-NL"/>
        </w:rPr>
      </w:pPr>
    </w:p>
    <w:p w:rsidR="000F4E06" w:rsidRPr="00CA6F56" w:rsidRDefault="000F4E06" w:rsidP="002C07B6">
      <w:pPr>
        <w:spacing w:line="300" w:lineRule="exact"/>
        <w:rPr>
          <w:rFonts w:ascii="Verdana" w:hAnsi="Verdana"/>
          <w:b/>
          <w:sz w:val="24"/>
          <w:lang w:val="nl-NL"/>
        </w:rPr>
      </w:pPr>
      <w:r w:rsidRPr="00CA6F56">
        <w:rPr>
          <w:rFonts w:ascii="Verdana" w:hAnsi="Verdana"/>
          <w:b/>
          <w:sz w:val="24"/>
          <w:lang w:val="nl-NL"/>
        </w:rPr>
        <w:t>Tabel 1.1</w:t>
      </w:r>
      <w:r w:rsidRPr="00CA6F56">
        <w:rPr>
          <w:rFonts w:ascii="Verdana" w:hAnsi="Verdana"/>
          <w:lang w:val="nl-NL"/>
        </w:rPr>
        <w:t xml:space="preserve">  Informatie over </w:t>
      </w:r>
      <w:proofErr w:type="gramStart"/>
      <w:r w:rsidRPr="00CA6F56">
        <w:rPr>
          <w:rFonts w:ascii="Verdana" w:hAnsi="Verdana"/>
          <w:lang w:val="nl-NL"/>
        </w:rPr>
        <w:t>de</w:t>
      </w:r>
      <w:proofErr w:type="gramEnd"/>
      <w:r w:rsidRPr="00CA6F56">
        <w:rPr>
          <w:rFonts w:ascii="Verdana" w:hAnsi="Verdana"/>
          <w:lang w:val="nl-NL"/>
        </w:rPr>
        <w:t xml:space="preserve"> colli in de laadruimte.</w:t>
      </w:r>
    </w:p>
    <w:tbl>
      <w:tblPr>
        <w:tblW w:w="0" w:type="auto"/>
        <w:tblLook w:val="00A0" w:firstRow="1" w:lastRow="0" w:firstColumn="1" w:lastColumn="0" w:noHBand="0" w:noVBand="0"/>
      </w:tblPr>
      <w:tblGrid>
        <w:gridCol w:w="1944"/>
        <w:gridCol w:w="1759"/>
        <w:gridCol w:w="1670"/>
        <w:gridCol w:w="1881"/>
      </w:tblGrid>
      <w:tr w:rsidR="000F4E06" w:rsidRPr="00CA6F56" w:rsidTr="00757593">
        <w:tc>
          <w:tcPr>
            <w:tcW w:w="1944" w:type="dxa"/>
            <w:tcBorders>
              <w:top w:val="single" w:sz="4" w:space="0" w:color="000000"/>
              <w:left w:val="single" w:sz="4" w:space="0" w:color="000000"/>
              <w:bottom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collo</w:t>
            </w:r>
          </w:p>
        </w:tc>
        <w:tc>
          <w:tcPr>
            <w:tcW w:w="1759" w:type="dxa"/>
            <w:tcBorders>
              <w:top w:val="single" w:sz="4" w:space="0" w:color="000000"/>
              <w:bottom w:val="single" w:sz="4" w:space="0" w:color="000000"/>
            </w:tcBorders>
          </w:tcPr>
          <w:p w:rsidR="000F4E06" w:rsidRPr="00CA6F56" w:rsidRDefault="000F4E06" w:rsidP="002C07B6">
            <w:pPr>
              <w:spacing w:line="300" w:lineRule="exact"/>
              <w:rPr>
                <w:rFonts w:ascii="Verdana" w:hAnsi="Verdana"/>
                <w:lang w:val="es-ES"/>
              </w:rPr>
            </w:pPr>
            <w:proofErr w:type="spellStart"/>
            <w:r w:rsidRPr="00CA6F56">
              <w:rPr>
                <w:rFonts w:ascii="Verdana" w:hAnsi="Verdana"/>
                <w:lang w:val="es-ES"/>
              </w:rPr>
              <w:t>verpakking</w:t>
            </w:r>
            <w:proofErr w:type="spellEnd"/>
          </w:p>
        </w:tc>
        <w:tc>
          <w:tcPr>
            <w:tcW w:w="1670" w:type="dxa"/>
            <w:tcBorders>
              <w:top w:val="single" w:sz="4" w:space="0" w:color="000000"/>
              <w:bottom w:val="single" w:sz="4" w:space="0" w:color="000000"/>
            </w:tcBorders>
          </w:tcPr>
          <w:p w:rsidR="000F4E06" w:rsidRPr="00CA6F56" w:rsidRDefault="000F4E06" w:rsidP="002C07B6">
            <w:pPr>
              <w:spacing w:line="300" w:lineRule="exact"/>
              <w:rPr>
                <w:rFonts w:ascii="Verdana" w:hAnsi="Verdana"/>
                <w:lang w:val="es-ES"/>
              </w:rPr>
            </w:pPr>
            <w:proofErr w:type="spellStart"/>
            <w:r w:rsidRPr="00CA6F56">
              <w:rPr>
                <w:rFonts w:ascii="Verdana" w:hAnsi="Verdana"/>
                <w:lang w:val="es-ES"/>
              </w:rPr>
              <w:t>radionuclide</w:t>
            </w:r>
            <w:proofErr w:type="spellEnd"/>
          </w:p>
        </w:tc>
        <w:tc>
          <w:tcPr>
            <w:tcW w:w="1578" w:type="dxa"/>
            <w:tcBorders>
              <w:top w:val="single" w:sz="4" w:space="0" w:color="000000"/>
              <w:bottom w:val="single" w:sz="4" w:space="0" w:color="000000"/>
              <w:right w:val="single" w:sz="4" w:space="0" w:color="000000"/>
            </w:tcBorders>
          </w:tcPr>
          <w:p w:rsidR="00E652A3" w:rsidRDefault="006A42B0">
            <w:pPr>
              <w:spacing w:line="300" w:lineRule="exact"/>
              <w:rPr>
                <w:rFonts w:ascii="Verdana" w:hAnsi="Verdana"/>
                <w:lang w:val="es-ES"/>
              </w:rPr>
            </w:pPr>
            <w:proofErr w:type="spellStart"/>
            <w:r>
              <w:rPr>
                <w:rFonts w:ascii="Verdana" w:hAnsi="Verdana"/>
                <w:lang w:val="es-ES"/>
              </w:rPr>
              <w:t>Transportindex</w:t>
            </w:r>
            <w:proofErr w:type="spellEnd"/>
            <w:r>
              <w:rPr>
                <w:rFonts w:ascii="Verdana" w:hAnsi="Verdana"/>
                <w:lang w:val="es-ES"/>
              </w:rPr>
              <w:t xml:space="preserve"> (TI)</w:t>
            </w:r>
          </w:p>
        </w:tc>
      </w:tr>
      <w:tr w:rsidR="000F4E06" w:rsidRPr="00CA6F56" w:rsidTr="00757593">
        <w:tc>
          <w:tcPr>
            <w:tcW w:w="1944" w:type="dxa"/>
            <w:tcBorders>
              <w:top w:val="single" w:sz="4" w:space="0" w:color="000000"/>
              <w:lef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 xml:space="preserve">Collo 1  </w:t>
            </w:r>
          </w:p>
        </w:tc>
        <w:tc>
          <w:tcPr>
            <w:tcW w:w="1759" w:type="dxa"/>
            <w:tcBorders>
              <w:top w:val="single" w:sz="4" w:space="0" w:color="000000"/>
            </w:tcBorders>
          </w:tcPr>
          <w:p w:rsidR="000F4E06" w:rsidRPr="00CA6F56" w:rsidRDefault="000F4E06" w:rsidP="002C07B6">
            <w:pPr>
              <w:spacing w:line="300" w:lineRule="exact"/>
              <w:rPr>
                <w:rFonts w:ascii="Verdana" w:hAnsi="Verdana"/>
                <w:lang w:val="es-ES"/>
              </w:rPr>
            </w:pPr>
            <w:proofErr w:type="spellStart"/>
            <w:r w:rsidRPr="00CA6F56">
              <w:rPr>
                <w:rFonts w:ascii="Verdana" w:hAnsi="Verdana"/>
                <w:lang w:val="es-ES"/>
              </w:rPr>
              <w:t>type</w:t>
            </w:r>
            <w:proofErr w:type="spellEnd"/>
            <w:r w:rsidRPr="00CA6F56">
              <w:rPr>
                <w:rFonts w:ascii="Verdana" w:hAnsi="Verdana"/>
                <w:lang w:val="es-ES"/>
              </w:rPr>
              <w:t xml:space="preserve"> A</w:t>
            </w:r>
          </w:p>
        </w:tc>
        <w:tc>
          <w:tcPr>
            <w:tcW w:w="1670" w:type="dxa"/>
            <w:tcBorders>
              <w:top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Cs-137</w:t>
            </w:r>
          </w:p>
        </w:tc>
        <w:tc>
          <w:tcPr>
            <w:tcW w:w="1578" w:type="dxa"/>
            <w:tcBorders>
              <w:top w:val="single" w:sz="4" w:space="0" w:color="000000"/>
              <w:righ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1,5</w:t>
            </w:r>
          </w:p>
        </w:tc>
      </w:tr>
      <w:tr w:rsidR="000F4E06" w:rsidRPr="00CA6F56" w:rsidTr="00757593">
        <w:tc>
          <w:tcPr>
            <w:tcW w:w="1944" w:type="dxa"/>
            <w:tcBorders>
              <w:lef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Collo 2</w:t>
            </w:r>
          </w:p>
        </w:tc>
        <w:tc>
          <w:tcPr>
            <w:tcW w:w="1759" w:type="dxa"/>
          </w:tcPr>
          <w:p w:rsidR="000F4E06" w:rsidRPr="00CA6F56" w:rsidRDefault="000F4E06" w:rsidP="002C07B6">
            <w:pPr>
              <w:spacing w:line="300" w:lineRule="exact"/>
              <w:rPr>
                <w:rFonts w:ascii="Verdana" w:hAnsi="Verdana"/>
                <w:lang w:val="es-ES"/>
              </w:rPr>
            </w:pPr>
            <w:proofErr w:type="spellStart"/>
            <w:r w:rsidRPr="00CA6F56">
              <w:rPr>
                <w:rFonts w:ascii="Verdana" w:hAnsi="Verdana"/>
                <w:lang w:val="es-ES"/>
              </w:rPr>
              <w:t>type</w:t>
            </w:r>
            <w:proofErr w:type="spellEnd"/>
            <w:r w:rsidRPr="00CA6F56">
              <w:rPr>
                <w:rFonts w:ascii="Verdana" w:hAnsi="Verdana"/>
                <w:lang w:val="es-ES"/>
              </w:rPr>
              <w:t xml:space="preserve"> A</w:t>
            </w:r>
          </w:p>
        </w:tc>
        <w:tc>
          <w:tcPr>
            <w:tcW w:w="1670" w:type="dxa"/>
          </w:tcPr>
          <w:p w:rsidR="000F4E06" w:rsidRPr="00CA6F56" w:rsidRDefault="000F4E06" w:rsidP="002C07B6">
            <w:pPr>
              <w:spacing w:line="300" w:lineRule="exact"/>
              <w:rPr>
                <w:rFonts w:ascii="Verdana" w:hAnsi="Verdana"/>
                <w:lang w:val="es-ES"/>
              </w:rPr>
            </w:pPr>
            <w:r w:rsidRPr="00CA6F56">
              <w:rPr>
                <w:rFonts w:ascii="Verdana" w:hAnsi="Verdana"/>
                <w:lang w:val="es-ES"/>
              </w:rPr>
              <w:t>Cs-137</w:t>
            </w:r>
          </w:p>
        </w:tc>
        <w:tc>
          <w:tcPr>
            <w:tcW w:w="1578" w:type="dxa"/>
            <w:tcBorders>
              <w:righ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0,8</w:t>
            </w:r>
          </w:p>
        </w:tc>
      </w:tr>
      <w:tr w:rsidR="000F4E06" w:rsidRPr="00CA6F56" w:rsidTr="00757593">
        <w:tc>
          <w:tcPr>
            <w:tcW w:w="1944" w:type="dxa"/>
            <w:tcBorders>
              <w:lef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Collo 3</w:t>
            </w:r>
          </w:p>
        </w:tc>
        <w:tc>
          <w:tcPr>
            <w:tcW w:w="1759" w:type="dxa"/>
          </w:tcPr>
          <w:p w:rsidR="000F4E06" w:rsidRPr="00CA6F56" w:rsidRDefault="000F4E06" w:rsidP="002C07B6">
            <w:pPr>
              <w:spacing w:line="300" w:lineRule="exact"/>
              <w:rPr>
                <w:rFonts w:ascii="Verdana" w:hAnsi="Verdana"/>
                <w:lang w:val="es-ES"/>
              </w:rPr>
            </w:pPr>
            <w:proofErr w:type="spellStart"/>
            <w:r w:rsidRPr="00CA6F56">
              <w:rPr>
                <w:rFonts w:ascii="Verdana" w:hAnsi="Verdana"/>
                <w:lang w:val="es-ES"/>
              </w:rPr>
              <w:t>type</w:t>
            </w:r>
            <w:proofErr w:type="spellEnd"/>
            <w:r w:rsidRPr="00CA6F56">
              <w:rPr>
                <w:rFonts w:ascii="Verdana" w:hAnsi="Verdana"/>
                <w:lang w:val="es-ES"/>
              </w:rPr>
              <w:t xml:space="preserve"> A</w:t>
            </w:r>
          </w:p>
        </w:tc>
        <w:tc>
          <w:tcPr>
            <w:tcW w:w="1670" w:type="dxa"/>
          </w:tcPr>
          <w:p w:rsidR="000F4E06" w:rsidRPr="00CA6F56" w:rsidRDefault="000F4E06" w:rsidP="002C07B6">
            <w:pPr>
              <w:spacing w:line="300" w:lineRule="exact"/>
              <w:rPr>
                <w:rFonts w:ascii="Verdana" w:hAnsi="Verdana"/>
                <w:lang w:val="es-ES"/>
              </w:rPr>
            </w:pPr>
            <w:r w:rsidRPr="00CA6F56">
              <w:rPr>
                <w:rFonts w:ascii="Verdana" w:hAnsi="Verdana"/>
                <w:lang w:val="es-ES"/>
              </w:rPr>
              <w:t>Cs-137</w:t>
            </w:r>
          </w:p>
        </w:tc>
        <w:tc>
          <w:tcPr>
            <w:tcW w:w="1578" w:type="dxa"/>
            <w:tcBorders>
              <w:righ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0,9</w:t>
            </w:r>
          </w:p>
        </w:tc>
      </w:tr>
      <w:tr w:rsidR="000F4E06" w:rsidRPr="00CA6F56" w:rsidTr="00757593">
        <w:tc>
          <w:tcPr>
            <w:tcW w:w="1944" w:type="dxa"/>
            <w:tcBorders>
              <w:lef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Collo 4</w:t>
            </w:r>
          </w:p>
        </w:tc>
        <w:tc>
          <w:tcPr>
            <w:tcW w:w="1759" w:type="dxa"/>
          </w:tcPr>
          <w:p w:rsidR="000F4E06" w:rsidRPr="00CA6F56" w:rsidRDefault="000F4E06" w:rsidP="002C07B6">
            <w:pPr>
              <w:spacing w:line="300" w:lineRule="exact"/>
              <w:rPr>
                <w:rFonts w:ascii="Verdana" w:hAnsi="Verdana"/>
                <w:lang w:val="es-ES"/>
              </w:rPr>
            </w:pPr>
            <w:proofErr w:type="spellStart"/>
            <w:r w:rsidRPr="00CA6F56">
              <w:rPr>
                <w:rFonts w:ascii="Verdana" w:hAnsi="Verdana"/>
                <w:lang w:val="es-ES"/>
              </w:rPr>
              <w:t>type</w:t>
            </w:r>
            <w:proofErr w:type="spellEnd"/>
            <w:r w:rsidRPr="00CA6F56">
              <w:rPr>
                <w:rFonts w:ascii="Verdana" w:hAnsi="Verdana"/>
                <w:lang w:val="es-ES"/>
              </w:rPr>
              <w:t xml:space="preserve"> A</w:t>
            </w:r>
          </w:p>
        </w:tc>
        <w:tc>
          <w:tcPr>
            <w:tcW w:w="1670" w:type="dxa"/>
          </w:tcPr>
          <w:p w:rsidR="000F4E06" w:rsidRPr="00CA6F56" w:rsidRDefault="000F4E06" w:rsidP="002C07B6">
            <w:pPr>
              <w:spacing w:line="300" w:lineRule="exact"/>
              <w:rPr>
                <w:rFonts w:ascii="Verdana" w:hAnsi="Verdana"/>
                <w:lang w:val="es-ES"/>
              </w:rPr>
            </w:pPr>
            <w:r w:rsidRPr="00CA6F56">
              <w:rPr>
                <w:rFonts w:ascii="Verdana" w:hAnsi="Verdana"/>
                <w:lang w:val="es-ES"/>
              </w:rPr>
              <w:t>Am-241</w:t>
            </w:r>
          </w:p>
        </w:tc>
        <w:tc>
          <w:tcPr>
            <w:tcW w:w="1578" w:type="dxa"/>
            <w:tcBorders>
              <w:righ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0</w:t>
            </w:r>
          </w:p>
        </w:tc>
      </w:tr>
      <w:tr w:rsidR="000F4E06" w:rsidRPr="00CA6F56" w:rsidTr="00757593">
        <w:tc>
          <w:tcPr>
            <w:tcW w:w="1944" w:type="dxa"/>
            <w:tcBorders>
              <w:left w:val="single" w:sz="4" w:space="0" w:color="000000"/>
              <w:bottom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Collo 5</w:t>
            </w:r>
          </w:p>
        </w:tc>
        <w:tc>
          <w:tcPr>
            <w:tcW w:w="1759" w:type="dxa"/>
            <w:tcBorders>
              <w:bottom w:val="single" w:sz="4" w:space="0" w:color="000000"/>
            </w:tcBorders>
          </w:tcPr>
          <w:p w:rsidR="000F4E06" w:rsidRPr="00CA6F56" w:rsidRDefault="000F4E06" w:rsidP="002C07B6">
            <w:pPr>
              <w:spacing w:line="300" w:lineRule="exact"/>
              <w:rPr>
                <w:rFonts w:ascii="Verdana" w:hAnsi="Verdana"/>
                <w:lang w:val="es-ES"/>
              </w:rPr>
            </w:pPr>
            <w:proofErr w:type="spellStart"/>
            <w:r w:rsidRPr="00CA6F56">
              <w:rPr>
                <w:rFonts w:ascii="Verdana" w:hAnsi="Verdana"/>
                <w:lang w:val="es-ES"/>
              </w:rPr>
              <w:t>type</w:t>
            </w:r>
            <w:proofErr w:type="spellEnd"/>
            <w:r w:rsidRPr="00CA6F56">
              <w:rPr>
                <w:rFonts w:ascii="Verdana" w:hAnsi="Verdana"/>
                <w:lang w:val="es-ES"/>
              </w:rPr>
              <w:t xml:space="preserve"> A</w:t>
            </w:r>
          </w:p>
        </w:tc>
        <w:tc>
          <w:tcPr>
            <w:tcW w:w="1670" w:type="dxa"/>
            <w:tcBorders>
              <w:bottom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Am-241</w:t>
            </w:r>
          </w:p>
        </w:tc>
        <w:tc>
          <w:tcPr>
            <w:tcW w:w="1578" w:type="dxa"/>
            <w:tcBorders>
              <w:bottom w:val="single" w:sz="4" w:space="0" w:color="000000"/>
              <w:right w:val="single" w:sz="4" w:space="0" w:color="000000"/>
            </w:tcBorders>
          </w:tcPr>
          <w:p w:rsidR="000F4E06" w:rsidRPr="00CA6F56" w:rsidRDefault="000F4E06" w:rsidP="002C07B6">
            <w:pPr>
              <w:spacing w:line="300" w:lineRule="exact"/>
              <w:rPr>
                <w:rFonts w:ascii="Verdana" w:hAnsi="Verdana"/>
                <w:lang w:val="es-ES"/>
              </w:rPr>
            </w:pPr>
            <w:r w:rsidRPr="00CA6F56">
              <w:rPr>
                <w:rFonts w:ascii="Verdana" w:hAnsi="Verdana"/>
                <w:lang w:val="es-ES"/>
              </w:rPr>
              <w:t>0</w:t>
            </w:r>
          </w:p>
        </w:tc>
      </w:tr>
    </w:tbl>
    <w:p w:rsidR="000F4E06" w:rsidRPr="00CA6F56" w:rsidRDefault="000F4E06" w:rsidP="002C07B6">
      <w:pPr>
        <w:spacing w:line="300" w:lineRule="exact"/>
        <w:rPr>
          <w:rFonts w:ascii="Verdana" w:hAnsi="Verdana"/>
          <w:sz w:val="18"/>
          <w:szCs w:val="18"/>
          <w:lang w:val="nl-NL"/>
        </w:rPr>
      </w:pPr>
    </w:p>
    <w:p w:rsidR="000F4E06" w:rsidRPr="00CA6F56" w:rsidRDefault="000F4E06" w:rsidP="002C07B6">
      <w:pPr>
        <w:spacing w:line="300" w:lineRule="exact"/>
        <w:rPr>
          <w:rFonts w:ascii="Verdana" w:hAnsi="Verdana"/>
          <w:lang w:val="nl-NL"/>
        </w:rPr>
      </w:pPr>
    </w:p>
    <w:p w:rsidR="000F4E06" w:rsidRPr="00CA6F56" w:rsidRDefault="000F4E06" w:rsidP="00A815D5">
      <w:pPr>
        <w:spacing w:after="200" w:line="300" w:lineRule="exact"/>
        <w:rPr>
          <w:rFonts w:ascii="Verdana" w:hAnsi="Verdana"/>
          <w:b/>
          <w:sz w:val="24"/>
          <w:lang w:val="nl-NL"/>
        </w:rPr>
      </w:pPr>
      <w:r w:rsidRPr="00CA6F56">
        <w:rPr>
          <w:rFonts w:ascii="Verdana" w:hAnsi="Verdana"/>
          <w:b/>
          <w:sz w:val="24"/>
          <w:lang w:val="nl-NL"/>
        </w:rPr>
        <w:t>Vraag 1.1</w:t>
      </w:r>
    </w:p>
    <w:p w:rsidR="000F4E06" w:rsidRDefault="000F4E06" w:rsidP="002C07B6">
      <w:pPr>
        <w:tabs>
          <w:tab w:val="left" w:pos="2160"/>
        </w:tabs>
        <w:spacing w:line="300" w:lineRule="exact"/>
        <w:rPr>
          <w:rFonts w:ascii="Verdana" w:hAnsi="Verdana" w:cs="Arial"/>
          <w:iCs/>
          <w:color w:val="000000"/>
          <w:lang w:val="nl-NL"/>
        </w:rPr>
      </w:pPr>
      <w:r w:rsidRPr="00357DAF">
        <w:rPr>
          <w:rFonts w:ascii="Verdana" w:hAnsi="Verdana"/>
          <w:lang w:val="nl-NL"/>
        </w:rPr>
        <w:t xml:space="preserve">Wat is het </w:t>
      </w:r>
      <w:proofErr w:type="spellStart"/>
      <w:r w:rsidRPr="00357DAF">
        <w:rPr>
          <w:rFonts w:ascii="Verdana" w:hAnsi="Verdana"/>
          <w:lang w:val="nl-NL"/>
        </w:rPr>
        <w:t>omgevingsdosisequivalenttempo</w:t>
      </w:r>
      <w:proofErr w:type="spellEnd"/>
      <w:r w:rsidRPr="00357DAF">
        <w:rPr>
          <w:rFonts w:ascii="Verdana" w:hAnsi="Verdana"/>
          <w:lang w:val="nl-NL"/>
        </w:rPr>
        <w:t xml:space="preserve"> ter plaatse van de chauffeur</w:t>
      </w:r>
      <w:r w:rsidRPr="00357DAF">
        <w:rPr>
          <w:rFonts w:ascii="Verdana" w:hAnsi="Verdana" w:cs="Arial"/>
          <w:iCs/>
          <w:color w:val="000000"/>
          <w:lang w:val="nl-NL"/>
        </w:rPr>
        <w:t xml:space="preserve"> als er geen afscherming tussen hem en </w:t>
      </w:r>
      <w:proofErr w:type="gramStart"/>
      <w:r w:rsidRPr="00357DAF">
        <w:rPr>
          <w:rFonts w:ascii="Verdana" w:hAnsi="Verdana" w:cs="Arial"/>
          <w:iCs/>
          <w:color w:val="000000"/>
          <w:lang w:val="nl-NL"/>
        </w:rPr>
        <w:t>de</w:t>
      </w:r>
      <w:proofErr w:type="gramEnd"/>
      <w:r w:rsidRPr="00357DAF">
        <w:rPr>
          <w:rFonts w:ascii="Verdana" w:hAnsi="Verdana" w:cs="Arial"/>
          <w:iCs/>
          <w:color w:val="000000"/>
          <w:lang w:val="nl-NL"/>
        </w:rPr>
        <w:t xml:space="preserve"> colli is aangebracht? Afscherming door zijn stoel en dergelijke, mag buiten beschouwing worden gelaten.</w:t>
      </w:r>
    </w:p>
    <w:p w:rsidR="00757593" w:rsidRPr="00357DAF" w:rsidRDefault="00757593" w:rsidP="002C07B6">
      <w:pPr>
        <w:tabs>
          <w:tab w:val="left" w:pos="2160"/>
        </w:tabs>
        <w:spacing w:line="300" w:lineRule="exact"/>
        <w:rPr>
          <w:rFonts w:ascii="Verdana" w:hAnsi="Verdana" w:cs="Arial"/>
          <w:iCs/>
          <w:color w:val="000000"/>
          <w:lang w:val="nl-NL"/>
        </w:rPr>
      </w:pPr>
    </w:p>
    <w:p w:rsidR="00757593" w:rsidRDefault="00757593" w:rsidP="00757593">
      <w:pPr>
        <w:spacing w:line="300" w:lineRule="exact"/>
        <w:rPr>
          <w:lang w:val="nl-NL"/>
        </w:rPr>
      </w:pPr>
    </w:p>
    <w:p w:rsidR="00757593" w:rsidRDefault="00757593" w:rsidP="00757593">
      <w:pPr>
        <w:spacing w:line="300" w:lineRule="exact"/>
        <w:rPr>
          <w:lang w:val="nl-NL"/>
        </w:rPr>
      </w:pPr>
    </w:p>
    <w:p w:rsidR="00D77B7E" w:rsidRDefault="00757593" w:rsidP="002C07B6">
      <w:pPr>
        <w:spacing w:line="300" w:lineRule="exact"/>
        <w:rPr>
          <w:rFonts w:ascii="Verdana" w:hAnsi="Verdana"/>
          <w:lang w:val="nl-NL"/>
        </w:rPr>
      </w:pPr>
      <w:r w:rsidRPr="00CA6F56">
        <w:rPr>
          <w:rFonts w:ascii="Verdana" w:hAnsi="Verdana"/>
          <w:lang w:val="nl-NL"/>
        </w:rPr>
        <w:lastRenderedPageBreak/>
        <w:t xml:space="preserve">De chauffeur heeft een rit voor de boeg van 6 uur rijden (exclusief pauze momenten). Zijn effectieve dosis door deze rit mag niet meer zijn dan </w:t>
      </w:r>
    </w:p>
    <w:p w:rsidR="00757593" w:rsidRPr="00CA6F56" w:rsidRDefault="00757593" w:rsidP="002C07B6">
      <w:pPr>
        <w:spacing w:line="300" w:lineRule="exact"/>
        <w:rPr>
          <w:rFonts w:ascii="Verdana" w:hAnsi="Verdana"/>
          <w:lang w:val="nl-NL"/>
        </w:rPr>
      </w:pPr>
      <w:r w:rsidRPr="00CA6F56">
        <w:rPr>
          <w:rFonts w:ascii="Verdana" w:hAnsi="Verdana"/>
          <w:lang w:val="nl-NL"/>
        </w:rPr>
        <w:t xml:space="preserve">2,0 </w:t>
      </w:r>
      <w:r w:rsidRPr="00CA6F56">
        <w:rPr>
          <w:rFonts w:ascii="Verdana" w:hAnsi="Verdana"/>
          <w:lang w:val="nl-NL"/>
        </w:rPr>
        <w:sym w:font="Symbol" w:char="F06D"/>
      </w:r>
      <w:r w:rsidRPr="00CA6F56">
        <w:rPr>
          <w:rFonts w:ascii="Verdana" w:hAnsi="Verdana"/>
          <w:lang w:val="nl-NL"/>
        </w:rPr>
        <w:t>Sv. Tussen de laadruimte en de chauffeur wordt lood aangebracht als afschermend materiaal.</w:t>
      </w:r>
    </w:p>
    <w:p w:rsidR="00757593" w:rsidRPr="00CA6F56" w:rsidRDefault="00757593" w:rsidP="002C07B6">
      <w:pPr>
        <w:spacing w:line="300" w:lineRule="exact"/>
        <w:rPr>
          <w:rFonts w:ascii="Verdana" w:hAnsi="Verdana"/>
          <w:b/>
          <w:sz w:val="24"/>
          <w:lang w:val="nl-NL"/>
        </w:rPr>
      </w:pPr>
    </w:p>
    <w:p w:rsidR="00E652A3" w:rsidRDefault="00E652A3" w:rsidP="002C07B6">
      <w:pPr>
        <w:spacing w:line="300" w:lineRule="exact"/>
        <w:rPr>
          <w:rFonts w:ascii="Verdana" w:hAnsi="Verdana"/>
          <w:b/>
          <w:sz w:val="24"/>
          <w:lang w:val="nl-NL"/>
        </w:rPr>
      </w:pPr>
    </w:p>
    <w:p w:rsidR="00757593" w:rsidRPr="00CA6F56" w:rsidRDefault="00757593" w:rsidP="00A815D5">
      <w:pPr>
        <w:spacing w:after="200" w:line="300" w:lineRule="exact"/>
        <w:rPr>
          <w:rFonts w:ascii="Verdana" w:hAnsi="Verdana"/>
          <w:b/>
          <w:sz w:val="24"/>
          <w:lang w:val="nl-NL"/>
        </w:rPr>
      </w:pPr>
      <w:r w:rsidRPr="00CA6F56">
        <w:rPr>
          <w:rFonts w:ascii="Verdana" w:hAnsi="Verdana"/>
          <w:b/>
          <w:sz w:val="24"/>
          <w:lang w:val="nl-NL"/>
        </w:rPr>
        <w:t>Vraag 1.2</w:t>
      </w:r>
    </w:p>
    <w:p w:rsidR="00757593" w:rsidRPr="00CA6F56" w:rsidRDefault="00757593" w:rsidP="002C07B6">
      <w:pPr>
        <w:spacing w:line="300" w:lineRule="exact"/>
        <w:rPr>
          <w:rFonts w:ascii="Verdana" w:hAnsi="Verdana"/>
          <w:lang w:val="nl-NL"/>
        </w:rPr>
      </w:pPr>
      <w:r w:rsidRPr="00CA6F56">
        <w:rPr>
          <w:rFonts w:ascii="Verdana" w:hAnsi="Verdana"/>
          <w:lang w:val="nl-NL"/>
        </w:rPr>
        <w:t>Hoe dik moet een loodafscherming tussen chauffeur en colli zijn om bovenstaande eis te handhaven? Indien u geen antwoord op vraag 1.1 hebt gevonden, ga dan uit van 10 µSv/h.</w:t>
      </w:r>
    </w:p>
    <w:p w:rsidR="00757593" w:rsidRPr="00CA6F56" w:rsidRDefault="00757593" w:rsidP="002C07B6">
      <w:pPr>
        <w:spacing w:line="300" w:lineRule="exact"/>
        <w:rPr>
          <w:rFonts w:ascii="Verdana" w:hAnsi="Verdana"/>
          <w:lang w:val="nl-NL"/>
        </w:rPr>
      </w:pPr>
    </w:p>
    <w:p w:rsidR="00757593" w:rsidRPr="00CA6F56" w:rsidRDefault="00757593" w:rsidP="002C07B6">
      <w:pPr>
        <w:spacing w:line="300" w:lineRule="exact"/>
        <w:rPr>
          <w:rFonts w:ascii="Verdana" w:hAnsi="Verdana"/>
          <w:lang w:val="nl-NL"/>
        </w:rPr>
      </w:pPr>
    </w:p>
    <w:p w:rsidR="00757593" w:rsidRPr="00CA6F56" w:rsidRDefault="00757593" w:rsidP="00A815D5">
      <w:pPr>
        <w:spacing w:after="200" w:line="300" w:lineRule="exact"/>
        <w:rPr>
          <w:rFonts w:ascii="Verdana" w:hAnsi="Verdana"/>
          <w:b/>
          <w:sz w:val="24"/>
          <w:lang w:val="nl-NL"/>
        </w:rPr>
      </w:pPr>
      <w:r w:rsidRPr="00CA6F56">
        <w:rPr>
          <w:rFonts w:ascii="Verdana" w:hAnsi="Verdana"/>
          <w:b/>
          <w:sz w:val="24"/>
          <w:lang w:val="nl-NL"/>
        </w:rPr>
        <w:t>Vraag 1.3</w:t>
      </w:r>
    </w:p>
    <w:p w:rsidR="00757593" w:rsidRPr="00CA6F56" w:rsidRDefault="00757593" w:rsidP="002C07B6">
      <w:pPr>
        <w:spacing w:line="300" w:lineRule="exact"/>
        <w:rPr>
          <w:rFonts w:ascii="Verdana" w:hAnsi="Verdana"/>
          <w:lang w:val="nl-NL"/>
        </w:rPr>
      </w:pPr>
      <w:r w:rsidRPr="00CA6F56">
        <w:rPr>
          <w:rFonts w:ascii="Verdana" w:hAnsi="Verdana"/>
          <w:lang w:val="nl-NL"/>
        </w:rPr>
        <w:t xml:space="preserve">Bereken de activiteit in collo 1. </w:t>
      </w:r>
    </w:p>
    <w:p w:rsidR="00757593" w:rsidRPr="00CA6F56" w:rsidRDefault="00757593" w:rsidP="002C07B6">
      <w:pPr>
        <w:spacing w:line="300" w:lineRule="exact"/>
        <w:rPr>
          <w:rFonts w:ascii="Verdana" w:hAnsi="Verdana"/>
          <w:lang w:val="nl-NL"/>
        </w:rPr>
      </w:pPr>
    </w:p>
    <w:p w:rsidR="00757593" w:rsidRPr="00CA6F56" w:rsidRDefault="00757593" w:rsidP="002C07B6">
      <w:pPr>
        <w:spacing w:line="300" w:lineRule="exact"/>
        <w:rPr>
          <w:rFonts w:ascii="Verdana" w:hAnsi="Verdana"/>
          <w:lang w:val="nl-NL"/>
        </w:rPr>
      </w:pPr>
    </w:p>
    <w:p w:rsidR="00757593" w:rsidRPr="00CA6F56" w:rsidRDefault="00757593" w:rsidP="00A815D5">
      <w:pPr>
        <w:spacing w:after="200" w:line="300" w:lineRule="exact"/>
        <w:rPr>
          <w:rFonts w:ascii="Verdana" w:hAnsi="Verdana"/>
          <w:b/>
          <w:sz w:val="24"/>
          <w:lang w:val="nl-NL"/>
        </w:rPr>
      </w:pPr>
      <w:r w:rsidRPr="00CA6F56">
        <w:rPr>
          <w:rFonts w:ascii="Verdana" w:hAnsi="Verdana"/>
          <w:b/>
          <w:sz w:val="24"/>
          <w:lang w:val="nl-NL"/>
        </w:rPr>
        <w:t>Vraag 1.4</w:t>
      </w:r>
    </w:p>
    <w:p w:rsidR="00E652A3" w:rsidRDefault="00757593" w:rsidP="00E652A3">
      <w:pPr>
        <w:spacing w:line="300" w:lineRule="exact"/>
        <w:rPr>
          <w:rFonts w:ascii="Verdana" w:hAnsi="Verdana"/>
          <w:b/>
          <w:sz w:val="28"/>
          <w:szCs w:val="22"/>
        </w:rPr>
      </w:pPr>
      <w:r w:rsidRPr="00CA6F56">
        <w:rPr>
          <w:rFonts w:ascii="Verdana" w:hAnsi="Verdana"/>
          <w:lang w:val="nl-NL"/>
        </w:rPr>
        <w:t xml:space="preserve">Er zijn 3 mogelijke </w:t>
      </w:r>
      <w:proofErr w:type="spellStart"/>
      <w:r w:rsidRPr="00CA6F56">
        <w:rPr>
          <w:rFonts w:ascii="Verdana" w:hAnsi="Verdana"/>
          <w:lang w:val="nl-NL"/>
        </w:rPr>
        <w:t>gevaarsetiketten</w:t>
      </w:r>
      <w:proofErr w:type="spellEnd"/>
      <w:r w:rsidRPr="00CA6F56">
        <w:rPr>
          <w:rFonts w:ascii="Verdana" w:hAnsi="Verdana"/>
          <w:lang w:val="nl-NL"/>
        </w:rPr>
        <w:t xml:space="preserve"> voor verpakkingen: wit-I, geel-II of geel-III. Welke </w:t>
      </w:r>
      <w:proofErr w:type="spellStart"/>
      <w:r w:rsidRPr="00CA6F56">
        <w:rPr>
          <w:rFonts w:ascii="Verdana" w:hAnsi="Verdana"/>
          <w:lang w:val="nl-NL"/>
        </w:rPr>
        <w:t>gevaarsetiket</w:t>
      </w:r>
      <w:proofErr w:type="spellEnd"/>
      <w:r w:rsidRPr="00CA6F56">
        <w:rPr>
          <w:rFonts w:ascii="Verdana" w:hAnsi="Verdana"/>
          <w:lang w:val="nl-NL"/>
        </w:rPr>
        <w:t xml:space="preserve"> zit er op collo 1? Motiveer uw keuze.</w:t>
      </w:r>
      <w:r>
        <w:rPr>
          <w:lang w:val="nl-NL"/>
        </w:rPr>
        <w:br w:type="column"/>
      </w:r>
      <w:r w:rsidR="008F5537">
        <w:rPr>
          <w:rFonts w:ascii="Verdana" w:hAnsi="Verdana"/>
          <w:b/>
          <w:sz w:val="28"/>
          <w:szCs w:val="22"/>
        </w:rPr>
        <w:lastRenderedPageBreak/>
        <w:t>Vraagstuk 2</w:t>
      </w:r>
      <w:r w:rsidR="00E652A3">
        <w:rPr>
          <w:rFonts w:ascii="Verdana" w:hAnsi="Verdana"/>
          <w:b/>
          <w:sz w:val="28"/>
          <w:szCs w:val="22"/>
        </w:rPr>
        <w:tab/>
        <w:t xml:space="preserve">Testopstelling doorlaatbaarheid van </w:t>
      </w:r>
    </w:p>
    <w:p w:rsidR="008F5537" w:rsidRPr="00024B6B" w:rsidRDefault="00E652A3" w:rsidP="00E652A3">
      <w:pPr>
        <w:spacing w:line="300" w:lineRule="exact"/>
        <w:rPr>
          <w:rFonts w:ascii="Verdana" w:hAnsi="Verdana"/>
          <w:b/>
          <w:sz w:val="28"/>
          <w:szCs w:val="22"/>
        </w:rPr>
      </w:pPr>
      <w:r>
        <w:rPr>
          <w:rFonts w:ascii="Verdana" w:hAnsi="Verdana"/>
          <w:b/>
          <w:sz w:val="28"/>
          <w:szCs w:val="22"/>
        </w:rPr>
        <w:tab/>
      </w:r>
      <w:r>
        <w:rPr>
          <w:rFonts w:ascii="Verdana" w:hAnsi="Verdana"/>
          <w:b/>
          <w:sz w:val="28"/>
          <w:szCs w:val="22"/>
        </w:rPr>
        <w:tab/>
      </w:r>
      <w:r>
        <w:rPr>
          <w:rFonts w:ascii="Verdana" w:hAnsi="Verdana"/>
          <w:b/>
          <w:sz w:val="28"/>
          <w:szCs w:val="22"/>
        </w:rPr>
        <w:tab/>
      </w:r>
      <w:proofErr w:type="gramStart"/>
      <w:r>
        <w:rPr>
          <w:rFonts w:ascii="Verdana" w:hAnsi="Verdana"/>
          <w:b/>
          <w:sz w:val="28"/>
          <w:szCs w:val="22"/>
        </w:rPr>
        <w:t>een</w:t>
      </w:r>
      <w:proofErr w:type="gramEnd"/>
      <w:r>
        <w:rPr>
          <w:rFonts w:ascii="Verdana" w:hAnsi="Verdana"/>
          <w:b/>
          <w:sz w:val="28"/>
          <w:szCs w:val="22"/>
        </w:rPr>
        <w:t xml:space="preserve"> koolfilter</w:t>
      </w:r>
      <w:r w:rsidR="008F5537">
        <w:rPr>
          <w:rFonts w:ascii="Verdana" w:hAnsi="Verdana"/>
          <w:b/>
          <w:sz w:val="28"/>
          <w:szCs w:val="22"/>
        </w:rPr>
        <w:tab/>
      </w:r>
    </w:p>
    <w:p w:rsidR="008F5537" w:rsidRPr="003741F1" w:rsidRDefault="008F5537" w:rsidP="00E652A3">
      <w:pPr>
        <w:spacing w:line="300" w:lineRule="exact"/>
        <w:rPr>
          <w:rFonts w:ascii="Verdana" w:hAnsi="Verdana"/>
          <w:szCs w:val="22"/>
        </w:rPr>
      </w:pPr>
    </w:p>
    <w:p w:rsidR="00E652A3" w:rsidRPr="006B04AE" w:rsidRDefault="00E652A3" w:rsidP="00E652A3">
      <w:pPr>
        <w:spacing w:line="300" w:lineRule="exact"/>
        <w:rPr>
          <w:rFonts w:ascii="Verdana" w:hAnsi="Verdana"/>
        </w:rPr>
      </w:pPr>
      <w:r>
        <w:rPr>
          <w:rFonts w:ascii="Verdana" w:hAnsi="Verdana"/>
        </w:rPr>
        <w:t>In een B-laboratorium wordt de</w:t>
      </w:r>
      <w:r w:rsidR="00DE1535">
        <w:rPr>
          <w:rFonts w:ascii="Verdana" w:hAnsi="Verdana"/>
        </w:rPr>
        <w:t xml:space="preserve"> doorlaatbaarheid van een serie, bestaande uit een aantal </w:t>
      </w:r>
      <w:r>
        <w:rPr>
          <w:rFonts w:ascii="Verdana" w:hAnsi="Verdana"/>
        </w:rPr>
        <w:t>koolfilters</w:t>
      </w:r>
      <w:r w:rsidR="00DE1535">
        <w:rPr>
          <w:rFonts w:ascii="Verdana" w:hAnsi="Verdana"/>
        </w:rPr>
        <w:t>,</w:t>
      </w:r>
      <w:r>
        <w:rPr>
          <w:rFonts w:ascii="Verdana" w:hAnsi="Verdana"/>
        </w:rPr>
        <w:t xml:space="preserve"> getest. Om het vangstrendement van elk koolfilter te bepalen, wordt het radioactieve </w:t>
      </w:r>
      <w:r>
        <w:rPr>
          <w:rFonts w:ascii="Verdana" w:hAnsi="Verdana"/>
          <w:vertAlign w:val="superscript"/>
        </w:rPr>
        <w:t>131</w:t>
      </w:r>
      <w:r>
        <w:rPr>
          <w:rFonts w:ascii="Verdana" w:hAnsi="Verdana"/>
        </w:rPr>
        <w:t xml:space="preserve">I gebruikt. Hiertoe wordt 120 </w:t>
      </w:r>
      <w:proofErr w:type="spellStart"/>
      <w:r>
        <w:rPr>
          <w:rFonts w:ascii="Verdana" w:hAnsi="Verdana"/>
        </w:rPr>
        <w:t>MBq</w:t>
      </w:r>
      <w:proofErr w:type="spellEnd"/>
      <w:r>
        <w:rPr>
          <w:rFonts w:ascii="Verdana" w:hAnsi="Verdana"/>
        </w:rPr>
        <w:t xml:space="preserve"> </w:t>
      </w:r>
      <w:r>
        <w:rPr>
          <w:rFonts w:ascii="Verdana" w:hAnsi="Verdana"/>
          <w:vertAlign w:val="superscript"/>
        </w:rPr>
        <w:t>131</w:t>
      </w:r>
      <w:r>
        <w:rPr>
          <w:rFonts w:ascii="Verdana" w:hAnsi="Verdana"/>
        </w:rPr>
        <w:t xml:space="preserve">I in opgelost in 10,0 </w:t>
      </w:r>
      <w:proofErr w:type="spellStart"/>
      <w:r>
        <w:rPr>
          <w:rFonts w:ascii="Verdana" w:hAnsi="Verdana"/>
        </w:rPr>
        <w:t>m</w:t>
      </w:r>
      <w:r w:rsidR="00773668">
        <w:rPr>
          <w:rFonts w:ascii="Verdana" w:hAnsi="Verdana"/>
        </w:rPr>
        <w:t>L</w:t>
      </w:r>
      <w:proofErr w:type="spellEnd"/>
      <w:r w:rsidR="00773668">
        <w:rPr>
          <w:rFonts w:ascii="Verdana" w:hAnsi="Verdana"/>
        </w:rPr>
        <w:t xml:space="preserve"> v</w:t>
      </w:r>
      <w:r>
        <w:rPr>
          <w:rFonts w:ascii="Verdana" w:hAnsi="Verdana"/>
        </w:rPr>
        <w:t>loeistof.</w:t>
      </w:r>
    </w:p>
    <w:p w:rsidR="000F18E9" w:rsidRDefault="00E652A3" w:rsidP="000F18E9">
      <w:pPr>
        <w:spacing w:line="300" w:lineRule="exact"/>
        <w:rPr>
          <w:rFonts w:ascii="Verdana" w:hAnsi="Verdana"/>
        </w:rPr>
      </w:pPr>
      <w:r>
        <w:rPr>
          <w:rFonts w:ascii="Verdana" w:hAnsi="Verdana"/>
        </w:rPr>
        <w:t xml:space="preserve">In een testopstelling </w:t>
      </w:r>
      <w:r w:rsidR="00DE1535">
        <w:rPr>
          <w:rFonts w:ascii="Verdana" w:hAnsi="Verdana"/>
        </w:rPr>
        <w:t xml:space="preserve">(zie figuur 2.1) </w:t>
      </w:r>
      <w:r>
        <w:rPr>
          <w:rFonts w:ascii="Verdana" w:hAnsi="Verdana"/>
        </w:rPr>
        <w:t xml:space="preserve">worden vijf koolfilters achter elkaar geplaatst. </w:t>
      </w:r>
      <w:r w:rsidR="000F18E9">
        <w:rPr>
          <w:rFonts w:ascii="Verdana" w:hAnsi="Verdana"/>
        </w:rPr>
        <w:t xml:space="preserve">Achter de vijf filters wordt een veiligheidsfilter geplaatst, dat het eventuele niet afgevangen </w:t>
      </w:r>
      <w:r w:rsidR="000F18E9">
        <w:rPr>
          <w:rFonts w:ascii="Verdana" w:hAnsi="Verdana"/>
          <w:vertAlign w:val="superscript"/>
        </w:rPr>
        <w:t>131</w:t>
      </w:r>
      <w:r w:rsidR="000F18E9">
        <w:rPr>
          <w:rFonts w:ascii="Verdana" w:hAnsi="Verdana"/>
        </w:rPr>
        <w:t xml:space="preserve">I alsnog </w:t>
      </w:r>
      <w:proofErr w:type="spellStart"/>
      <w:r w:rsidR="000F18E9">
        <w:rPr>
          <w:rFonts w:ascii="Verdana" w:hAnsi="Verdana"/>
        </w:rPr>
        <w:t>a</w:t>
      </w:r>
      <w:r w:rsidR="00DE1535">
        <w:rPr>
          <w:rFonts w:ascii="Verdana" w:hAnsi="Verdana"/>
        </w:rPr>
        <w:t>dsorbeerd</w:t>
      </w:r>
      <w:proofErr w:type="spellEnd"/>
      <w:r w:rsidR="000F18E9">
        <w:rPr>
          <w:rFonts w:ascii="Verdana" w:hAnsi="Verdana"/>
        </w:rPr>
        <w:t>.</w:t>
      </w:r>
    </w:p>
    <w:p w:rsidR="000F18E9" w:rsidRDefault="000F18E9" w:rsidP="00E652A3">
      <w:pPr>
        <w:spacing w:line="300" w:lineRule="exact"/>
        <w:rPr>
          <w:rFonts w:ascii="Verdana" w:hAnsi="Verdana"/>
        </w:rPr>
      </w:pPr>
      <w:r>
        <w:rPr>
          <w:rFonts w:ascii="Verdana" w:hAnsi="Verdana"/>
        </w:rPr>
        <w:t xml:space="preserve">Vervolgens </w:t>
      </w:r>
      <w:r w:rsidR="00A56C85">
        <w:rPr>
          <w:rFonts w:ascii="Verdana" w:hAnsi="Verdana"/>
        </w:rPr>
        <w:t xml:space="preserve">wordt </w:t>
      </w:r>
      <w:r w:rsidR="00E652A3">
        <w:rPr>
          <w:rFonts w:ascii="Verdana" w:hAnsi="Verdana"/>
        </w:rPr>
        <w:t xml:space="preserve">0,100 </w:t>
      </w:r>
      <w:proofErr w:type="spellStart"/>
      <w:r w:rsidR="00E652A3">
        <w:rPr>
          <w:rFonts w:ascii="Verdana" w:hAnsi="Verdana"/>
        </w:rPr>
        <w:t>m</w:t>
      </w:r>
      <w:r w:rsidR="00773668">
        <w:rPr>
          <w:rFonts w:ascii="Verdana" w:hAnsi="Verdana"/>
        </w:rPr>
        <w:t>L</w:t>
      </w:r>
      <w:proofErr w:type="spellEnd"/>
      <w:r w:rsidR="00E652A3">
        <w:rPr>
          <w:rFonts w:ascii="Verdana" w:hAnsi="Verdana"/>
        </w:rPr>
        <w:t xml:space="preserve"> </w:t>
      </w:r>
      <w:r w:rsidR="00A56C85">
        <w:rPr>
          <w:rFonts w:ascii="Verdana" w:hAnsi="Verdana"/>
        </w:rPr>
        <w:t xml:space="preserve">van de </w:t>
      </w:r>
      <w:r w:rsidRPr="000F18E9">
        <w:rPr>
          <w:rFonts w:ascii="Verdana" w:hAnsi="Verdana"/>
          <w:vertAlign w:val="superscript"/>
        </w:rPr>
        <w:t>131</w:t>
      </w:r>
      <w:r>
        <w:rPr>
          <w:rFonts w:ascii="Verdana" w:hAnsi="Verdana"/>
        </w:rPr>
        <w:t>I-</w:t>
      </w:r>
      <w:r w:rsidR="00E652A3" w:rsidRPr="000F18E9">
        <w:rPr>
          <w:rFonts w:ascii="Verdana" w:hAnsi="Verdana"/>
        </w:rPr>
        <w:t>oplossing</w:t>
      </w:r>
      <w:r w:rsidR="00E652A3">
        <w:rPr>
          <w:rFonts w:ascii="Verdana" w:hAnsi="Verdana"/>
        </w:rPr>
        <w:t xml:space="preserve"> verneveld in de ingaande luchtstroom. De lucht met het vernevelde </w:t>
      </w:r>
      <w:r w:rsidR="00E652A3">
        <w:rPr>
          <w:rFonts w:ascii="Verdana" w:hAnsi="Verdana"/>
          <w:vertAlign w:val="superscript"/>
        </w:rPr>
        <w:t>131</w:t>
      </w:r>
      <w:r w:rsidR="00E652A3">
        <w:rPr>
          <w:rFonts w:ascii="Verdana" w:hAnsi="Verdana"/>
        </w:rPr>
        <w:t>I wordt door de serie f</w:t>
      </w:r>
      <w:r w:rsidR="00A56C85">
        <w:rPr>
          <w:rFonts w:ascii="Verdana" w:hAnsi="Verdana"/>
        </w:rPr>
        <w:t>ilters geleid en daar gead</w:t>
      </w:r>
      <w:r w:rsidR="00E652A3">
        <w:rPr>
          <w:rFonts w:ascii="Verdana" w:hAnsi="Verdana"/>
        </w:rPr>
        <w:t xml:space="preserve">sorbeerd. </w:t>
      </w:r>
    </w:p>
    <w:p w:rsidR="00E652A3" w:rsidRDefault="00E652A3" w:rsidP="00E652A3">
      <w:pPr>
        <w:spacing w:line="300" w:lineRule="exact"/>
        <w:rPr>
          <w:rFonts w:ascii="Verdana" w:hAnsi="Verdana"/>
        </w:rPr>
      </w:pPr>
      <w:r>
        <w:rPr>
          <w:rFonts w:ascii="Verdana" w:hAnsi="Verdana"/>
        </w:rPr>
        <w:t xml:space="preserve">Door de activiteit van het </w:t>
      </w:r>
      <w:r>
        <w:rPr>
          <w:rFonts w:ascii="Verdana" w:hAnsi="Verdana"/>
          <w:vertAlign w:val="superscript"/>
        </w:rPr>
        <w:t>131</w:t>
      </w:r>
      <w:r>
        <w:rPr>
          <w:rFonts w:ascii="Verdana" w:hAnsi="Verdana"/>
        </w:rPr>
        <w:t xml:space="preserve">I in elk van de vijf filters te meten, kan men per koolfilter het vangstrendement bepalen. </w:t>
      </w:r>
    </w:p>
    <w:p w:rsidR="00E652A3" w:rsidRPr="006B04AE" w:rsidRDefault="00E652A3" w:rsidP="00E652A3">
      <w:pPr>
        <w:spacing w:line="300" w:lineRule="exact"/>
        <w:rPr>
          <w:rFonts w:ascii="Verdana" w:hAnsi="Verdana"/>
        </w:rPr>
      </w:pPr>
    </w:p>
    <w:p w:rsidR="00E652A3" w:rsidRDefault="00CD7073" w:rsidP="00E652A3">
      <w:pPr>
        <w:spacing w:line="300" w:lineRule="exact"/>
        <w:rPr>
          <w:rFonts w:ascii="Verdana" w:hAnsi="Verdana"/>
        </w:rPr>
      </w:pPr>
      <w:r>
        <w:rPr>
          <w:rFonts w:ascii="Verdana" w:hAnsi="Verdana"/>
          <w:noProof/>
        </w:rPr>
        <w:pict>
          <v:shapetype id="_x0000_t202" coordsize="21600,21600" o:spt="202" path="m,l,21600r21600,l21600,xe">
            <v:stroke joinstyle="miter"/>
            <v:path gradientshapeok="t" o:connecttype="rect"/>
          </v:shapetype>
          <v:shape id="Text Box 2" o:spid="_x0000_s1065" type="#_x0000_t202" style="position:absolute;margin-left:260.65pt;margin-top:5.45pt;width:123.75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" stroked="f">
            <v:textbox>
              <w:txbxContent>
                <w:p w:rsidR="00B363B3" w:rsidRDefault="00B363B3" w:rsidP="00E652A3">
                  <w:proofErr w:type="gramStart"/>
                  <w:r>
                    <w:t>uitgaande</w:t>
                  </w:r>
                  <w:proofErr w:type="gramEnd"/>
                  <w:r>
                    <w:t xml:space="preserve"> luchtstroom</w:t>
                  </w:r>
                </w:p>
              </w:txbxContent>
            </v:textbox>
          </v:shape>
        </w:pict>
      </w:r>
      <w:r>
        <w:rPr>
          <w:rFonts w:ascii="Verdana" w:hAnsi="Verdana"/>
          <w:noProof/>
        </w:rPr>
        <w:pict>
          <v:shape id="_x0000_s1066" type="#_x0000_t202" style="position:absolute;margin-left:233.7pt;margin-top:4.3pt;width:14.25pt;height:2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" stroked="f">
            <v:textbox>
              <w:txbxContent>
                <w:p w:rsidR="00B363B3" w:rsidRPr="0009587B" w:rsidRDefault="00B363B3" w:rsidP="00E652A3">
                  <w:pPr>
                    <w:rPr>
                      <w:lang w:val="en-US"/>
                    </w:rPr>
                  </w:pPr>
                  <w:proofErr w:type="gramStart"/>
                  <w:r>
                    <w:rPr>
                      <w:lang w:val="en-US"/>
                    </w:rPr>
                    <w:t>v</w:t>
                  </w:r>
                  <w:proofErr w:type="gramEnd"/>
                </w:p>
              </w:txbxContent>
            </v:textbox>
          </v:shape>
        </w:pict>
      </w:r>
      <w:r>
        <w:rPr>
          <w:rFonts w:ascii="Verdana" w:hAnsi="Verdana"/>
          <w:noProof/>
        </w:rPr>
        <w:pict>
          <v:shape id="_x0000_s1067" type="#_x0000_t202" style="position:absolute;margin-left:222.45pt;margin-top:5.05pt;width:14.25pt;height: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" stroked="f">
            <v:textbox>
              <w:txbxContent>
                <w:p w:rsidR="00B363B3" w:rsidRPr="0009587B" w:rsidRDefault="00B363B3" w:rsidP="00E652A3">
                  <w:pPr>
                    <w:rPr>
                      <w:lang w:val="en-US"/>
                    </w:rPr>
                  </w:pPr>
                  <w:r>
                    <w:rPr>
                      <w:lang w:val="en-US"/>
                    </w:rPr>
                    <w:t>5</w:t>
                  </w:r>
                </w:p>
              </w:txbxContent>
            </v:textbox>
          </v:shape>
        </w:pict>
      </w:r>
      <w:r>
        <w:rPr>
          <w:rFonts w:ascii="Verdana" w:hAnsi="Verdana"/>
          <w:noProof/>
        </w:rPr>
        <w:pict>
          <v:rect id="Rectangle 10" o:spid="_x0000_s1076" style="position:absolute;margin-left:215.7pt;margin-top:3.95pt;width:11.25pt;height:24.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" filled="f" strokecolor="#0d0d0d [3069]"/>
        </w:pict>
      </w:r>
      <w:r>
        <w:rPr>
          <w:rFonts w:ascii="Verdana" w:hAnsi="Verdana"/>
          <w:noProof/>
        </w:rPr>
        <w:pict>
          <v:shape id="_x0000_s1068" type="#_x0000_t202" style="position:absolute;margin-left:210.45pt;margin-top:5.45pt;width:14.25pt;height: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QFIgIAACI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" stroked="f">
            <v:textbox>
              <w:txbxContent>
                <w:p w:rsidR="00B363B3" w:rsidRPr="0009587B" w:rsidRDefault="00B363B3" w:rsidP="00E652A3">
                  <w:pPr>
                    <w:rPr>
                      <w:lang w:val="en-US"/>
                    </w:rPr>
                  </w:pPr>
                  <w:r>
                    <w:rPr>
                      <w:lang w:val="en-US"/>
                    </w:rPr>
                    <w:t>4</w:t>
                  </w:r>
                </w:p>
              </w:txbxContent>
            </v:textbox>
          </v:shape>
        </w:pict>
      </w:r>
      <w:r>
        <w:rPr>
          <w:rFonts w:ascii="Verdana" w:hAnsi="Verdana"/>
          <w:noProof/>
        </w:rPr>
        <w:pict>
          <v:shape id="_x0000_s1069" type="#_x0000_t202" style="position:absolute;margin-left:200.7pt;margin-top:5.05pt;width:14.25pt;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" stroked="f">
            <v:textbox>
              <w:txbxContent>
                <w:p w:rsidR="00B363B3" w:rsidRPr="0009587B" w:rsidRDefault="00B363B3" w:rsidP="00E652A3">
                  <w:pPr>
                    <w:rPr>
                      <w:lang w:val="en-US"/>
                    </w:rPr>
                  </w:pPr>
                  <w:r>
                    <w:rPr>
                      <w:lang w:val="en-US"/>
                    </w:rPr>
                    <w:t>3</w:t>
                  </w:r>
                </w:p>
              </w:txbxContent>
            </v:textbox>
          </v:shape>
        </w:pict>
      </w:r>
      <w:r>
        <w:rPr>
          <w:rFonts w:ascii="Verdana" w:hAnsi="Verdana"/>
          <w:noProof/>
        </w:rPr>
        <w:pict>
          <v:shape id="_x0000_s1070" type="#_x0000_t202" style="position:absolute;margin-left:189.45pt;margin-top:5.05pt;width:14.25pt;height: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" stroked="f">
            <v:textbox>
              <w:txbxContent>
                <w:p w:rsidR="00B363B3" w:rsidRPr="0009587B" w:rsidRDefault="00B363B3" w:rsidP="00E652A3">
                  <w:pPr>
                    <w:rPr>
                      <w:lang w:val="en-US"/>
                    </w:rPr>
                  </w:pPr>
                  <w:r>
                    <w:rPr>
                      <w:lang w:val="en-US"/>
                    </w:rPr>
                    <w:t>2</w:t>
                  </w:r>
                </w:p>
              </w:txbxContent>
            </v:textbox>
          </v:shape>
        </w:pict>
      </w:r>
      <w:r>
        <w:rPr>
          <w:rFonts w:ascii="Verdana" w:hAnsi="Verdana"/>
          <w:noProof/>
        </w:rPr>
        <w:pict>
          <v:shape id="_x0000_s1071" type="#_x0000_t202" style="position:absolute;margin-left:178.95pt;margin-top:5.05pt;width:14.25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" stroked="f">
            <v:textbox>
              <w:txbxContent>
                <w:p w:rsidR="00B363B3" w:rsidRPr="0009587B" w:rsidRDefault="00B363B3" w:rsidP="00E652A3">
                  <w:pPr>
                    <w:rPr>
                      <w:lang w:val="en-US"/>
                    </w:rPr>
                  </w:pPr>
                  <w:r>
                    <w:rPr>
                      <w:lang w:val="en-US"/>
                    </w:rPr>
                    <w:t>1</w:t>
                  </w:r>
                </w:p>
              </w:txbxContent>
            </v:textbox>
          </v:shape>
        </w:pict>
      </w:r>
      <w:r>
        <w:rPr>
          <w:rFonts w:ascii="Verdana" w:hAnsi="Verdana"/>
          <w:noProof/>
        </w:rPr>
        <w:pict>
          <v:shape id="_x0000_s1080" type="#_x0000_t202" style="position:absolute;margin-left:44.7pt;margin-top:5.45pt;width:123.75pt;height:2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" stroked="f">
            <v:textbox>
              <w:txbxContent>
                <w:p w:rsidR="00B363B3" w:rsidRDefault="00B363B3" w:rsidP="00E652A3">
                  <w:proofErr w:type="gramStart"/>
                  <w:r>
                    <w:t>ingaande</w:t>
                  </w:r>
                  <w:proofErr w:type="gramEnd"/>
                  <w:r>
                    <w:t xml:space="preserve"> luchtstroom</w:t>
                  </w:r>
                </w:p>
              </w:txbxContent>
            </v:textbox>
          </v:shape>
        </w:pict>
      </w:r>
      <w:r>
        <w:rPr>
          <w:rFonts w:ascii="Verdana" w:hAnsi="Verdana"/>
          <w:noProof/>
        </w:rPr>
        <w:pict>
          <v:rect id="Rectangle 1" o:spid="_x0000_s1072" style="position:absolute;margin-left:43.95pt;margin-top:3.95pt;width:138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" filled="f" strokecolor="#0d0d0d [3069]"/>
        </w:pict>
      </w:r>
      <w:r>
        <w:rPr>
          <w:rFonts w:ascii="Verdana" w:hAnsi="Verdana"/>
          <w:noProof/>
        </w:rPr>
        <w:pict>
          <v:rect id="Rectangle 12" o:spid="_x0000_s1078" style="position:absolute;margin-left:181.95pt;margin-top:3.95pt;width:11.25pt;height:24.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" filled="f" strokecolor="#0d0d0d [3069]"/>
        </w:pict>
      </w:r>
      <w:r>
        <w:rPr>
          <w:rFonts w:ascii="Verdana" w:hAnsi="Verdana"/>
          <w:noProof/>
        </w:rPr>
        <w:pict>
          <v:rect id="Rectangle 13" o:spid="_x0000_s1079" style="position:absolute;margin-left:193.2pt;margin-top:3.95pt;width:11.25pt;height:24.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" filled="f" strokecolor="#0d0d0d [3069]"/>
        </w:pict>
      </w:r>
      <w:r>
        <w:rPr>
          <w:rFonts w:ascii="Verdana" w:hAnsi="Verdana"/>
          <w:noProof/>
        </w:rPr>
        <w:pict>
          <v:rect id="Rectangle 11" o:spid="_x0000_s1077" style="position:absolute;margin-left:204.45pt;margin-top:3.95pt;width:11.25pt;height:2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" filled="f" strokecolor="#0d0d0d [3069]"/>
        </w:pict>
      </w:r>
      <w:r>
        <w:rPr>
          <w:rFonts w:ascii="Verdana" w:hAnsi="Verdana"/>
          <w:noProof/>
        </w:rPr>
        <w:pict>
          <v:rect id="Rectangle 9" o:spid="_x0000_s1075" style="position:absolute;margin-left:226.95pt;margin-top:3.95pt;width:11.25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" filled="f" strokecolor="#0d0d0d [3069]"/>
        </w:pict>
      </w:r>
      <w:r>
        <w:rPr>
          <w:rFonts w:ascii="Verdana" w:hAnsi="Verdana"/>
          <w:noProof/>
        </w:rPr>
        <w:pict>
          <v:rect id="Rectangle 7" o:spid="_x0000_s1073" style="position:absolute;margin-left:238.2pt;margin-top:3.95pt;width:11.25pt;height:24.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" filled="f" strokecolor="#0d0d0d [3069]"/>
        </w:pict>
      </w:r>
      <w:r>
        <w:rPr>
          <w:rFonts w:ascii="Verdana" w:hAnsi="Verdana"/>
          <w:noProof/>
        </w:rPr>
        <w:pict>
          <v:rect id="Rectangle 8" o:spid="_x0000_s1074" style="position:absolute;margin-left:249.45pt;margin-top:3.95pt;width:138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" filled="f" strokecolor="#0d0d0d [3069]"/>
        </w:pict>
      </w:r>
    </w:p>
    <w:p w:rsidR="00E652A3" w:rsidRDefault="00E652A3" w:rsidP="00E652A3">
      <w:pPr>
        <w:spacing w:line="300" w:lineRule="exact"/>
        <w:rPr>
          <w:rFonts w:ascii="Verdana" w:hAnsi="Verdana"/>
          <w:b/>
        </w:rPr>
      </w:pPr>
    </w:p>
    <w:p w:rsidR="00E652A3" w:rsidRDefault="00CD7073" w:rsidP="00E652A3">
      <w:pPr>
        <w:spacing w:line="300" w:lineRule="exact"/>
        <w:rPr>
          <w:rFonts w:ascii="Verdana" w:hAnsi="Verdana"/>
          <w:b/>
        </w:rPr>
      </w:pPr>
      <w:r>
        <w:rPr>
          <w:rFonts w:ascii="Verdana" w:hAnsi="Verdana"/>
          <w:b/>
          <w:noProof/>
          <w:lang w:val="nl-NL"/>
        </w:rPr>
        <w:pict>
          <v:shapetype id="_x0000_t32" coordsize="21600,21600" o:spt="32" o:oned="t" path="m,l21600,21600e" filled="f">
            <v:path arrowok="t" fillok="f" o:connecttype="none"/>
            <o:lock v:ext="edit" shapetype="t"/>
          </v:shapetype>
          <v:shape id="_x0000_s1082" type="#_x0000_t32" style="position:absolute;margin-left:87.45pt;margin-top:8pt;width:238.5pt;height:0;z-index:251687936" o:connectortype="straight" strokecolor="black [3213]">
            <v:stroke endarrow="block"/>
          </v:shape>
        </w:pict>
      </w:r>
    </w:p>
    <w:p w:rsidR="000F18E9" w:rsidRDefault="000F18E9" w:rsidP="00E652A3">
      <w:pPr>
        <w:spacing w:line="300" w:lineRule="exact"/>
        <w:rPr>
          <w:rFonts w:ascii="Verdana" w:hAnsi="Verdana"/>
          <w:b/>
        </w:rPr>
      </w:pPr>
    </w:p>
    <w:p w:rsidR="00E652A3" w:rsidRPr="000C04F2" w:rsidRDefault="00E652A3" w:rsidP="00E652A3">
      <w:pPr>
        <w:spacing w:line="300" w:lineRule="exact"/>
        <w:rPr>
          <w:rFonts w:ascii="Verdana" w:hAnsi="Verdana"/>
        </w:rPr>
      </w:pPr>
      <w:r w:rsidRPr="000C04F2">
        <w:rPr>
          <w:rFonts w:ascii="Verdana" w:hAnsi="Verdana"/>
          <w:b/>
        </w:rPr>
        <w:t>Figuur</w:t>
      </w:r>
      <w:r w:rsidR="00D77B7E">
        <w:rPr>
          <w:rFonts w:ascii="Verdana" w:hAnsi="Verdana"/>
          <w:b/>
        </w:rPr>
        <w:t xml:space="preserve"> </w:t>
      </w:r>
      <w:r w:rsidR="000F18E9">
        <w:rPr>
          <w:rFonts w:ascii="Verdana" w:hAnsi="Verdana"/>
          <w:b/>
        </w:rPr>
        <w:t>2.</w:t>
      </w:r>
      <w:r w:rsidRPr="000C04F2">
        <w:rPr>
          <w:rFonts w:ascii="Verdana" w:hAnsi="Verdana"/>
          <w:b/>
        </w:rPr>
        <w:t>1</w:t>
      </w:r>
      <w:r w:rsidRPr="000C04F2">
        <w:rPr>
          <w:rFonts w:ascii="Verdana" w:hAnsi="Verdana"/>
        </w:rPr>
        <w:t xml:space="preserve"> Schematische weergave </w:t>
      </w:r>
      <w:r w:rsidR="00DE1535">
        <w:rPr>
          <w:rFonts w:ascii="Verdana" w:hAnsi="Verdana"/>
        </w:rPr>
        <w:t xml:space="preserve">van de </w:t>
      </w:r>
      <w:r w:rsidRPr="000C04F2">
        <w:rPr>
          <w:rFonts w:ascii="Verdana" w:hAnsi="Verdana"/>
        </w:rPr>
        <w:t>testopstelling van vijf koolfilters en een veiligheidskoolfilter (v)</w:t>
      </w:r>
    </w:p>
    <w:p w:rsidR="00C01414" w:rsidRPr="00E652A3" w:rsidRDefault="00C01414" w:rsidP="00E652A3">
      <w:pPr>
        <w:spacing w:line="300" w:lineRule="exact"/>
        <w:rPr>
          <w:rFonts w:ascii="Verdana" w:hAnsi="Verdana"/>
          <w:b/>
          <w:bCs/>
          <w:szCs w:val="22"/>
        </w:rPr>
      </w:pPr>
    </w:p>
    <w:p w:rsidR="00E652A3" w:rsidRPr="00E652A3" w:rsidRDefault="00E652A3" w:rsidP="00E652A3">
      <w:pPr>
        <w:spacing w:line="300" w:lineRule="exact"/>
        <w:rPr>
          <w:rFonts w:ascii="Verdana" w:hAnsi="Verdana"/>
          <w:szCs w:val="22"/>
        </w:rPr>
      </w:pPr>
      <w:r w:rsidRPr="00E652A3">
        <w:rPr>
          <w:rFonts w:ascii="Verdana" w:hAnsi="Verdana"/>
          <w:szCs w:val="22"/>
        </w:rPr>
        <w:t xml:space="preserve">De </w:t>
      </w:r>
      <w:r w:rsidR="000F18E9">
        <w:rPr>
          <w:rFonts w:ascii="Verdana" w:hAnsi="Verdana"/>
          <w:szCs w:val="22"/>
        </w:rPr>
        <w:t xml:space="preserve">filters </w:t>
      </w:r>
      <w:r w:rsidRPr="00E652A3">
        <w:rPr>
          <w:rFonts w:ascii="Verdana" w:hAnsi="Verdana"/>
          <w:szCs w:val="22"/>
        </w:rPr>
        <w:t xml:space="preserve">worden </w:t>
      </w:r>
      <w:r w:rsidR="00DE1535">
        <w:rPr>
          <w:rFonts w:ascii="Verdana" w:hAnsi="Verdana"/>
          <w:szCs w:val="22"/>
        </w:rPr>
        <w:t xml:space="preserve">na het doorleiden van de nevel </w:t>
      </w:r>
      <w:r w:rsidRPr="00E652A3">
        <w:rPr>
          <w:rFonts w:ascii="Verdana" w:hAnsi="Verdana"/>
          <w:szCs w:val="22"/>
        </w:rPr>
        <w:t>uit de opstelling gehaald</w:t>
      </w:r>
      <w:r w:rsidR="000F18E9">
        <w:rPr>
          <w:rFonts w:ascii="Verdana" w:hAnsi="Verdana"/>
          <w:szCs w:val="22"/>
        </w:rPr>
        <w:t xml:space="preserve"> en vervolgens wordt de activiteit per filter bepaald</w:t>
      </w:r>
      <w:r w:rsidRPr="00E652A3">
        <w:rPr>
          <w:rFonts w:ascii="Verdana" w:hAnsi="Verdana"/>
          <w:szCs w:val="22"/>
        </w:rPr>
        <w:t xml:space="preserve"> </w:t>
      </w:r>
      <w:r w:rsidR="000F18E9">
        <w:rPr>
          <w:rFonts w:ascii="Verdana" w:hAnsi="Verdana"/>
          <w:szCs w:val="22"/>
        </w:rPr>
        <w:t>m</w:t>
      </w:r>
      <w:r w:rsidRPr="00E652A3">
        <w:rPr>
          <w:rFonts w:ascii="Verdana" w:hAnsi="Verdana"/>
          <w:szCs w:val="22"/>
        </w:rPr>
        <w:t xml:space="preserve">et behulp van een </w:t>
      </w:r>
      <w:proofErr w:type="spellStart"/>
      <w:r w:rsidRPr="00E652A3">
        <w:rPr>
          <w:rFonts w:ascii="Verdana" w:hAnsi="Verdana"/>
          <w:szCs w:val="22"/>
        </w:rPr>
        <w:t>NaI</w:t>
      </w:r>
      <w:proofErr w:type="spellEnd"/>
      <w:r w:rsidRPr="00E652A3">
        <w:rPr>
          <w:rFonts w:ascii="Verdana" w:hAnsi="Verdana"/>
          <w:szCs w:val="22"/>
        </w:rPr>
        <w:t>(Tl)-kristal</w:t>
      </w:r>
      <w:r w:rsidR="000F18E9">
        <w:rPr>
          <w:rFonts w:ascii="Verdana" w:hAnsi="Verdana"/>
          <w:szCs w:val="22"/>
        </w:rPr>
        <w:t>.</w:t>
      </w:r>
      <w:r w:rsidRPr="00E652A3">
        <w:rPr>
          <w:rFonts w:ascii="Verdana" w:hAnsi="Verdana"/>
          <w:szCs w:val="22"/>
        </w:rPr>
        <w:t xml:space="preserve"> Het detectiesysteem met het </w:t>
      </w:r>
      <w:proofErr w:type="spellStart"/>
      <w:r w:rsidRPr="00E652A3">
        <w:rPr>
          <w:rFonts w:ascii="Verdana" w:hAnsi="Verdana"/>
          <w:szCs w:val="22"/>
        </w:rPr>
        <w:t>NaI</w:t>
      </w:r>
      <w:proofErr w:type="spellEnd"/>
      <w:r w:rsidRPr="00E652A3">
        <w:rPr>
          <w:rFonts w:ascii="Verdana" w:hAnsi="Verdana"/>
          <w:szCs w:val="22"/>
        </w:rPr>
        <w:t>(Tl)-kristal registreert alle pulsen gemeten in het energiegebied van 300 tot 400 </w:t>
      </w:r>
      <w:proofErr w:type="spellStart"/>
      <w:r w:rsidRPr="00E652A3">
        <w:rPr>
          <w:rFonts w:ascii="Verdana" w:hAnsi="Verdana"/>
          <w:szCs w:val="22"/>
        </w:rPr>
        <w:t>keV</w:t>
      </w:r>
      <w:proofErr w:type="spellEnd"/>
      <w:r w:rsidRPr="00E652A3">
        <w:rPr>
          <w:rFonts w:ascii="Verdana" w:hAnsi="Verdana"/>
          <w:szCs w:val="22"/>
        </w:rPr>
        <w:t xml:space="preserve">. </w:t>
      </w:r>
    </w:p>
    <w:p w:rsidR="00E652A3" w:rsidRDefault="00DE1535" w:rsidP="00E652A3">
      <w:pPr>
        <w:spacing w:line="300" w:lineRule="exact"/>
        <w:rPr>
          <w:rFonts w:ascii="Verdana" w:hAnsi="Verdana"/>
          <w:szCs w:val="22"/>
        </w:rPr>
      </w:pPr>
      <w:r>
        <w:rPr>
          <w:rFonts w:ascii="Verdana" w:hAnsi="Verdana"/>
          <w:szCs w:val="22"/>
        </w:rPr>
        <w:t xml:space="preserve">In </w:t>
      </w:r>
      <w:proofErr w:type="gramStart"/>
      <w:r>
        <w:rPr>
          <w:rFonts w:ascii="Verdana" w:hAnsi="Verdana"/>
          <w:szCs w:val="22"/>
        </w:rPr>
        <w:t>het</w:t>
      </w:r>
      <w:proofErr w:type="gramEnd"/>
      <w:r>
        <w:rPr>
          <w:rFonts w:ascii="Verdana" w:hAnsi="Verdana"/>
          <w:szCs w:val="22"/>
        </w:rPr>
        <w:t xml:space="preserve"> derde filter worden</w:t>
      </w:r>
      <w:r w:rsidR="00E652A3" w:rsidRPr="00E652A3">
        <w:rPr>
          <w:rFonts w:ascii="Verdana" w:hAnsi="Verdana"/>
          <w:szCs w:val="22"/>
        </w:rPr>
        <w:t xml:space="preserve"> 110.000 </w:t>
      </w:r>
      <w:proofErr w:type="spellStart"/>
      <w:r w:rsidR="00E652A3" w:rsidRPr="00E652A3">
        <w:rPr>
          <w:rFonts w:ascii="Verdana" w:hAnsi="Verdana"/>
          <w:szCs w:val="22"/>
        </w:rPr>
        <w:t>counts</w:t>
      </w:r>
      <w:proofErr w:type="spellEnd"/>
      <w:r w:rsidR="00E652A3" w:rsidRPr="00E652A3">
        <w:rPr>
          <w:rFonts w:ascii="Verdana" w:hAnsi="Verdana"/>
          <w:szCs w:val="22"/>
        </w:rPr>
        <w:t xml:space="preserve"> gemeten in 1 minuut. Een meting van de achtergrond in hetzelfde energiegebied resulteert in 110.000 </w:t>
      </w:r>
      <w:proofErr w:type="spellStart"/>
      <w:r w:rsidR="00E652A3" w:rsidRPr="00E652A3">
        <w:rPr>
          <w:rFonts w:ascii="Verdana" w:hAnsi="Verdana"/>
          <w:szCs w:val="22"/>
        </w:rPr>
        <w:t>counts</w:t>
      </w:r>
      <w:proofErr w:type="spellEnd"/>
      <w:r w:rsidR="00E652A3" w:rsidRPr="00E652A3">
        <w:rPr>
          <w:rFonts w:ascii="Verdana" w:hAnsi="Verdana"/>
          <w:szCs w:val="22"/>
        </w:rPr>
        <w:t xml:space="preserve"> in 2200 seconden. De overige meetgegevens zijn te vinden in Tabel </w:t>
      </w:r>
      <w:r w:rsidR="000F18E9">
        <w:rPr>
          <w:rFonts w:ascii="Verdana" w:hAnsi="Verdana"/>
          <w:szCs w:val="22"/>
        </w:rPr>
        <w:t>2.</w:t>
      </w:r>
      <w:r w:rsidR="00E652A3" w:rsidRPr="00E652A3">
        <w:rPr>
          <w:rFonts w:ascii="Verdana" w:hAnsi="Verdana"/>
          <w:szCs w:val="22"/>
        </w:rPr>
        <w:t>1</w:t>
      </w:r>
      <w:r>
        <w:rPr>
          <w:rFonts w:ascii="Verdana" w:hAnsi="Verdana"/>
          <w:szCs w:val="22"/>
        </w:rPr>
        <w:t xml:space="preserve"> op de volgende pagina</w:t>
      </w:r>
      <w:r w:rsidR="00E652A3" w:rsidRPr="00E652A3">
        <w:rPr>
          <w:rFonts w:ascii="Verdana" w:hAnsi="Verdana"/>
          <w:szCs w:val="22"/>
        </w:rPr>
        <w:t xml:space="preserve">. </w:t>
      </w:r>
    </w:p>
    <w:p w:rsidR="00E652A3" w:rsidRDefault="00E652A3" w:rsidP="00E652A3">
      <w:pPr>
        <w:spacing w:line="300" w:lineRule="exact"/>
        <w:rPr>
          <w:rFonts w:ascii="Verdana" w:hAnsi="Verdana"/>
          <w:szCs w:val="22"/>
        </w:rPr>
      </w:pPr>
    </w:p>
    <w:p w:rsidR="00E652A3" w:rsidRPr="00E652A3" w:rsidRDefault="00E652A3" w:rsidP="00E652A3">
      <w:pPr>
        <w:spacing w:line="300" w:lineRule="exact"/>
        <w:rPr>
          <w:rFonts w:ascii="Verdana" w:hAnsi="Verdana"/>
          <w:szCs w:val="22"/>
        </w:rPr>
      </w:pPr>
    </w:p>
    <w:p w:rsidR="00E652A3" w:rsidRPr="00E652A3" w:rsidRDefault="00E652A3" w:rsidP="00A815D5">
      <w:pPr>
        <w:spacing w:after="200" w:line="300" w:lineRule="exact"/>
        <w:rPr>
          <w:rFonts w:ascii="Verdana" w:hAnsi="Verdana"/>
          <w:b/>
          <w:color w:val="000000"/>
          <w:sz w:val="24"/>
          <w:szCs w:val="24"/>
        </w:rPr>
      </w:pPr>
      <w:r w:rsidRPr="00E652A3">
        <w:rPr>
          <w:rFonts w:ascii="Verdana" w:hAnsi="Verdana"/>
          <w:b/>
          <w:color w:val="000000"/>
          <w:sz w:val="24"/>
          <w:szCs w:val="24"/>
        </w:rPr>
        <w:t xml:space="preserve">Gegevens: </w:t>
      </w:r>
    </w:p>
    <w:p w:rsidR="00E652A3" w:rsidRPr="00A117BA" w:rsidRDefault="00F24795" w:rsidP="00E652A3">
      <w:pPr>
        <w:pStyle w:val="ListParagraph"/>
        <w:numPr>
          <w:ilvl w:val="0"/>
          <w:numId w:val="3"/>
        </w:numPr>
        <w:spacing w:line="300" w:lineRule="exact"/>
        <w:ind w:left="709" w:hanging="369"/>
        <w:rPr>
          <w:rFonts w:ascii="Verdana" w:hAnsi="Verdana"/>
          <w:szCs w:val="22"/>
        </w:rPr>
      </w:pPr>
      <w:r>
        <w:rPr>
          <w:rFonts w:ascii="Verdana" w:hAnsi="Verdana"/>
          <w:b/>
        </w:rPr>
        <w:t>B</w:t>
      </w:r>
      <w:proofErr w:type="spellStart"/>
      <w:r w:rsidR="00A117BA" w:rsidRPr="00A117BA">
        <w:rPr>
          <w:rFonts w:ascii="Verdana" w:hAnsi="Verdana"/>
          <w:b/>
          <w:lang w:val="nl-NL"/>
        </w:rPr>
        <w:t>ijlage</w:t>
      </w:r>
      <w:proofErr w:type="spellEnd"/>
      <w:r w:rsidR="00A117BA" w:rsidRPr="00A117BA">
        <w:rPr>
          <w:rFonts w:ascii="Verdana" w:hAnsi="Verdana"/>
          <w:b/>
          <w:lang w:val="nl-NL"/>
        </w:rPr>
        <w:t xml:space="preserve">: </w:t>
      </w:r>
      <w:r w:rsidR="00E652A3" w:rsidRPr="00A117BA">
        <w:rPr>
          <w:rFonts w:ascii="Verdana" w:hAnsi="Verdana"/>
          <w:szCs w:val="22"/>
        </w:rPr>
        <w:t xml:space="preserve">Handboek Radionucliden, A.S. </w:t>
      </w:r>
      <w:proofErr w:type="spellStart"/>
      <w:r w:rsidR="00E652A3" w:rsidRPr="00A117BA">
        <w:rPr>
          <w:rFonts w:ascii="Verdana" w:hAnsi="Verdana"/>
          <w:szCs w:val="22"/>
        </w:rPr>
        <w:t>Keverling</w:t>
      </w:r>
      <w:proofErr w:type="spellEnd"/>
      <w:r w:rsidR="00E652A3" w:rsidRPr="00A117BA">
        <w:rPr>
          <w:rFonts w:ascii="Verdana" w:hAnsi="Verdana"/>
          <w:szCs w:val="22"/>
        </w:rPr>
        <w:t xml:space="preserve"> Buisman (2</w:t>
      </w:r>
      <w:r w:rsidR="00E652A3" w:rsidRPr="00A117BA">
        <w:rPr>
          <w:rFonts w:ascii="Verdana" w:hAnsi="Verdana"/>
          <w:szCs w:val="22"/>
          <w:vertAlign w:val="superscript"/>
        </w:rPr>
        <w:t>e</w:t>
      </w:r>
      <w:r w:rsidR="00E652A3" w:rsidRPr="00A117BA">
        <w:rPr>
          <w:rFonts w:ascii="Verdana" w:hAnsi="Verdana"/>
          <w:szCs w:val="22"/>
        </w:rPr>
        <w:t xml:space="preserve"> druk 2007),</w:t>
      </w:r>
      <w:r w:rsidR="00A117BA" w:rsidRPr="00A117BA">
        <w:rPr>
          <w:rFonts w:ascii="Verdana" w:hAnsi="Verdana"/>
          <w:szCs w:val="22"/>
        </w:rPr>
        <w:t xml:space="preserve"> </w:t>
      </w:r>
      <w:r w:rsidR="00E652A3" w:rsidRPr="00A117BA">
        <w:rPr>
          <w:rFonts w:ascii="Verdana" w:hAnsi="Verdana"/>
          <w:szCs w:val="22"/>
        </w:rPr>
        <w:t xml:space="preserve"> </w:t>
      </w:r>
      <w:proofErr w:type="spellStart"/>
      <w:r w:rsidR="00E652A3" w:rsidRPr="00A117BA">
        <w:rPr>
          <w:rFonts w:ascii="Verdana" w:hAnsi="Verdana"/>
          <w:szCs w:val="22"/>
        </w:rPr>
        <w:t>blz</w:t>
      </w:r>
      <w:proofErr w:type="spellEnd"/>
      <w:r w:rsidR="00E652A3" w:rsidRPr="00A117BA">
        <w:rPr>
          <w:rFonts w:ascii="Verdana" w:hAnsi="Verdana"/>
          <w:szCs w:val="22"/>
        </w:rPr>
        <w:t xml:space="preserve">  </w:t>
      </w:r>
      <w:proofErr w:type="gramStart"/>
      <w:r w:rsidR="00E652A3" w:rsidRPr="00A117BA">
        <w:rPr>
          <w:rFonts w:ascii="Verdana" w:hAnsi="Verdana"/>
          <w:szCs w:val="22"/>
        </w:rPr>
        <w:t xml:space="preserve">164-165,  </w:t>
      </w:r>
      <w:proofErr w:type="gramEnd"/>
      <w:r w:rsidR="00E652A3" w:rsidRPr="00A117BA">
        <w:rPr>
          <w:rFonts w:ascii="Verdana" w:hAnsi="Verdana"/>
          <w:szCs w:val="22"/>
        </w:rPr>
        <w:t xml:space="preserve">gegevens </w:t>
      </w:r>
      <w:r w:rsidR="008A2D29" w:rsidRPr="00A117BA">
        <w:rPr>
          <w:rFonts w:ascii="Verdana" w:hAnsi="Verdana"/>
          <w:szCs w:val="22"/>
          <w:vertAlign w:val="superscript"/>
        </w:rPr>
        <w:t>131</w:t>
      </w:r>
      <w:r w:rsidR="008A2D29" w:rsidRPr="00A117BA">
        <w:rPr>
          <w:rFonts w:ascii="Verdana" w:hAnsi="Verdana"/>
          <w:szCs w:val="22"/>
        </w:rPr>
        <w:t>I</w:t>
      </w:r>
      <w:r w:rsidR="00A56C85">
        <w:rPr>
          <w:rFonts w:ascii="Verdana" w:hAnsi="Verdana"/>
          <w:szCs w:val="22"/>
        </w:rPr>
        <w:t>;</w:t>
      </w:r>
    </w:p>
    <w:p w:rsidR="00E652A3" w:rsidRPr="00E652A3" w:rsidRDefault="00F24795" w:rsidP="00E652A3">
      <w:pPr>
        <w:pStyle w:val="ListParagraph"/>
        <w:numPr>
          <w:ilvl w:val="0"/>
          <w:numId w:val="3"/>
        </w:numPr>
        <w:spacing w:line="300" w:lineRule="exact"/>
        <w:rPr>
          <w:rFonts w:ascii="Verdana" w:hAnsi="Verdana"/>
          <w:szCs w:val="22"/>
        </w:rPr>
      </w:pPr>
      <w:r>
        <w:rPr>
          <w:rFonts w:ascii="Verdana" w:hAnsi="Verdana"/>
          <w:szCs w:val="22"/>
        </w:rPr>
        <w:t>R</w:t>
      </w:r>
      <w:r w:rsidR="000F18E9">
        <w:rPr>
          <w:rFonts w:ascii="Verdana" w:hAnsi="Verdana"/>
          <w:szCs w:val="22"/>
        </w:rPr>
        <w:t xml:space="preserve">adioactief </w:t>
      </w:r>
      <w:r w:rsidR="00A56C85">
        <w:rPr>
          <w:rFonts w:ascii="Verdana" w:hAnsi="Verdana"/>
          <w:szCs w:val="22"/>
        </w:rPr>
        <w:t>v</w:t>
      </w:r>
      <w:r w:rsidR="00E652A3" w:rsidRPr="00E652A3">
        <w:rPr>
          <w:rFonts w:ascii="Verdana" w:hAnsi="Verdana"/>
          <w:szCs w:val="22"/>
        </w:rPr>
        <w:t xml:space="preserve">erval </w:t>
      </w:r>
      <w:r w:rsidR="008A2D29" w:rsidRPr="008A2D29">
        <w:rPr>
          <w:rFonts w:ascii="Verdana" w:hAnsi="Verdana"/>
          <w:szCs w:val="22"/>
        </w:rPr>
        <w:t>in de tijd tussen vernevelen en</w:t>
      </w:r>
      <w:r w:rsidR="00A56C85">
        <w:rPr>
          <w:rFonts w:ascii="Verdana" w:hAnsi="Verdana"/>
          <w:szCs w:val="22"/>
        </w:rPr>
        <w:t xml:space="preserve"> de laatste meting mag worden verwaarloosd;</w:t>
      </w:r>
    </w:p>
    <w:p w:rsidR="00E652A3" w:rsidRPr="00E652A3" w:rsidRDefault="00F24795" w:rsidP="00E652A3">
      <w:pPr>
        <w:pStyle w:val="ListParagraph"/>
        <w:numPr>
          <w:ilvl w:val="0"/>
          <w:numId w:val="3"/>
        </w:numPr>
        <w:spacing w:after="200" w:line="300" w:lineRule="exact"/>
        <w:rPr>
          <w:rFonts w:ascii="Verdana" w:hAnsi="Verdana"/>
          <w:szCs w:val="22"/>
        </w:rPr>
      </w:pPr>
      <w:r>
        <w:rPr>
          <w:rFonts w:ascii="Verdana" w:hAnsi="Verdana"/>
          <w:bCs/>
          <w:szCs w:val="22"/>
        </w:rPr>
        <w:t>D</w:t>
      </w:r>
      <w:r w:rsidR="00E652A3" w:rsidRPr="00E652A3">
        <w:rPr>
          <w:rFonts w:ascii="Verdana" w:hAnsi="Verdana"/>
          <w:bCs/>
          <w:szCs w:val="22"/>
        </w:rPr>
        <w:t>oor</w:t>
      </w:r>
      <w:r w:rsidR="00E652A3" w:rsidRPr="00E652A3">
        <w:rPr>
          <w:rFonts w:ascii="Verdana" w:hAnsi="Verdana"/>
          <w:b/>
          <w:bCs/>
          <w:szCs w:val="22"/>
        </w:rPr>
        <w:t xml:space="preserve"> </w:t>
      </w:r>
      <w:r w:rsidR="00E652A3" w:rsidRPr="00E652A3">
        <w:rPr>
          <w:rFonts w:ascii="Verdana" w:hAnsi="Verdana"/>
          <w:szCs w:val="22"/>
        </w:rPr>
        <w:t xml:space="preserve">alle filters </w:t>
      </w:r>
      <w:proofErr w:type="gramStart"/>
      <w:r w:rsidR="00E652A3" w:rsidRPr="00E652A3">
        <w:rPr>
          <w:rFonts w:ascii="Verdana" w:hAnsi="Verdana"/>
          <w:szCs w:val="22"/>
        </w:rPr>
        <w:t>tezamen</w:t>
      </w:r>
      <w:proofErr w:type="gramEnd"/>
      <w:r w:rsidR="00E652A3" w:rsidRPr="00E652A3">
        <w:rPr>
          <w:rFonts w:ascii="Verdana" w:hAnsi="Verdana"/>
          <w:szCs w:val="22"/>
        </w:rPr>
        <w:t xml:space="preserve"> (inclusief veiligheidsfilter) wordt al het vernevelde</w:t>
      </w:r>
      <w:r w:rsidR="00E652A3" w:rsidRPr="00E652A3">
        <w:rPr>
          <w:rFonts w:ascii="Verdana" w:hAnsi="Verdana"/>
          <w:szCs w:val="22"/>
          <w:vertAlign w:val="superscript"/>
        </w:rPr>
        <w:t xml:space="preserve"> 131</w:t>
      </w:r>
      <w:r w:rsidR="00A56C85">
        <w:rPr>
          <w:rFonts w:ascii="Verdana" w:hAnsi="Verdana"/>
          <w:szCs w:val="22"/>
        </w:rPr>
        <w:t xml:space="preserve">I </w:t>
      </w:r>
      <w:r w:rsidR="00DE1535">
        <w:rPr>
          <w:rFonts w:ascii="Verdana" w:hAnsi="Verdana"/>
          <w:szCs w:val="22"/>
        </w:rPr>
        <w:t>geadsorbeerd</w:t>
      </w:r>
      <w:r w:rsidR="00A56C85">
        <w:rPr>
          <w:rFonts w:ascii="Verdana" w:hAnsi="Verdana"/>
          <w:szCs w:val="22"/>
        </w:rPr>
        <w:t>;</w:t>
      </w:r>
    </w:p>
    <w:p w:rsidR="000F18E9" w:rsidRDefault="00F24795" w:rsidP="00E652A3">
      <w:pPr>
        <w:pStyle w:val="ListParagraph"/>
        <w:numPr>
          <w:ilvl w:val="0"/>
          <w:numId w:val="3"/>
        </w:numPr>
        <w:spacing w:after="200" w:line="300" w:lineRule="exact"/>
        <w:rPr>
          <w:rFonts w:ascii="Verdana" w:hAnsi="Verdana"/>
          <w:szCs w:val="22"/>
        </w:rPr>
      </w:pPr>
      <w:r>
        <w:rPr>
          <w:rFonts w:ascii="Verdana" w:hAnsi="Verdana"/>
          <w:szCs w:val="22"/>
        </w:rPr>
        <w:t>D</w:t>
      </w:r>
      <w:r w:rsidR="00E652A3" w:rsidRPr="00E652A3">
        <w:rPr>
          <w:rFonts w:ascii="Verdana" w:hAnsi="Verdana"/>
          <w:szCs w:val="22"/>
        </w:rPr>
        <w:t xml:space="preserve">e efficiency van de telling van </w:t>
      </w:r>
      <w:proofErr w:type="gramStart"/>
      <w:r w:rsidR="00E652A3" w:rsidRPr="00E652A3">
        <w:rPr>
          <w:rFonts w:ascii="Verdana" w:hAnsi="Verdana"/>
          <w:szCs w:val="22"/>
        </w:rPr>
        <w:t>het</w:t>
      </w:r>
      <w:proofErr w:type="gramEnd"/>
      <w:r w:rsidR="00E652A3" w:rsidRPr="00E652A3">
        <w:rPr>
          <w:rFonts w:ascii="Verdana" w:hAnsi="Verdana"/>
          <w:szCs w:val="22"/>
        </w:rPr>
        <w:t xml:space="preserve"> eerste filter is gelijk aan de telefficiency van </w:t>
      </w:r>
      <w:r w:rsidR="00A56C85">
        <w:rPr>
          <w:rFonts w:ascii="Verdana" w:hAnsi="Verdana"/>
          <w:szCs w:val="22"/>
        </w:rPr>
        <w:t>alle filters tezamen</w:t>
      </w:r>
      <w:r w:rsidR="000F18E9">
        <w:rPr>
          <w:rFonts w:ascii="Verdana" w:hAnsi="Verdana"/>
          <w:szCs w:val="22"/>
        </w:rPr>
        <w:t xml:space="preserve">; </w:t>
      </w:r>
    </w:p>
    <w:p w:rsidR="00E652A3" w:rsidRDefault="00F24795" w:rsidP="00E652A3">
      <w:pPr>
        <w:pStyle w:val="ListParagraph"/>
        <w:numPr>
          <w:ilvl w:val="0"/>
          <w:numId w:val="3"/>
        </w:numPr>
        <w:spacing w:after="200" w:line="300" w:lineRule="exact"/>
        <w:rPr>
          <w:rFonts w:ascii="Verdana" w:hAnsi="Verdana"/>
          <w:szCs w:val="22"/>
        </w:rPr>
      </w:pPr>
      <w:r>
        <w:rPr>
          <w:rFonts w:ascii="Verdana" w:hAnsi="Verdana"/>
        </w:rPr>
        <w:lastRenderedPageBreak/>
        <w:t>H</w:t>
      </w:r>
      <w:r w:rsidR="000F18E9">
        <w:rPr>
          <w:rFonts w:ascii="Verdana" w:hAnsi="Verdana"/>
        </w:rPr>
        <w:t>et vangstrendement van een filter is de fractie van de vernevelde activiteit, die door de filter is geadsorbeerd.</w:t>
      </w:r>
      <w:r w:rsidR="00E652A3" w:rsidRPr="00E652A3">
        <w:rPr>
          <w:rFonts w:ascii="Verdana" w:hAnsi="Verdana"/>
          <w:szCs w:val="22"/>
        </w:rPr>
        <w:t xml:space="preserve"> </w:t>
      </w:r>
    </w:p>
    <w:p w:rsidR="00F24795" w:rsidRPr="00E652A3" w:rsidRDefault="00F24795" w:rsidP="00F24795">
      <w:pPr>
        <w:pStyle w:val="ListParagraph"/>
        <w:spacing w:after="200" w:line="300" w:lineRule="exact"/>
        <w:rPr>
          <w:rFonts w:ascii="Verdana" w:hAnsi="Verdana"/>
          <w:szCs w:val="22"/>
        </w:rPr>
      </w:pPr>
    </w:p>
    <w:p w:rsidR="00E652A3" w:rsidRPr="00A815D5" w:rsidRDefault="00E652A3" w:rsidP="00A815D5">
      <w:pPr>
        <w:spacing w:after="200" w:line="300" w:lineRule="exact"/>
        <w:rPr>
          <w:rFonts w:ascii="Verdana" w:hAnsi="Verdana"/>
          <w:b/>
          <w:color w:val="000000"/>
          <w:sz w:val="24"/>
          <w:szCs w:val="24"/>
        </w:rPr>
      </w:pPr>
      <w:r w:rsidRPr="00A815D5">
        <w:rPr>
          <w:rFonts w:ascii="Verdana" w:hAnsi="Verdana"/>
          <w:b/>
          <w:color w:val="000000"/>
          <w:sz w:val="24"/>
          <w:szCs w:val="24"/>
        </w:rPr>
        <w:t xml:space="preserve">Vraag </w:t>
      </w:r>
      <w:r w:rsidR="00C21A83" w:rsidRPr="00A815D5">
        <w:rPr>
          <w:rFonts w:ascii="Verdana" w:hAnsi="Verdana"/>
          <w:b/>
          <w:color w:val="000000"/>
          <w:sz w:val="24"/>
          <w:szCs w:val="24"/>
        </w:rPr>
        <w:t>2.1</w:t>
      </w:r>
    </w:p>
    <w:p w:rsidR="00E652A3" w:rsidRDefault="00E652A3" w:rsidP="00E652A3">
      <w:pPr>
        <w:spacing w:line="300" w:lineRule="exact"/>
        <w:rPr>
          <w:rFonts w:ascii="Verdana" w:hAnsi="Verdana"/>
          <w:szCs w:val="22"/>
        </w:rPr>
      </w:pPr>
      <w:r w:rsidRPr="00E652A3">
        <w:rPr>
          <w:rFonts w:ascii="Verdana" w:hAnsi="Verdana"/>
          <w:szCs w:val="22"/>
        </w:rPr>
        <w:t>Be</w:t>
      </w:r>
      <w:r w:rsidR="00A56C85">
        <w:rPr>
          <w:rFonts w:ascii="Verdana" w:hAnsi="Verdana"/>
          <w:szCs w:val="22"/>
        </w:rPr>
        <w:t xml:space="preserve">reken het netto teltempo van </w:t>
      </w:r>
      <w:proofErr w:type="gramStart"/>
      <w:r w:rsidR="00A56C85">
        <w:rPr>
          <w:rFonts w:ascii="Verdana" w:hAnsi="Verdana"/>
          <w:szCs w:val="22"/>
        </w:rPr>
        <w:t>het</w:t>
      </w:r>
      <w:proofErr w:type="gramEnd"/>
      <w:r w:rsidRPr="00E652A3">
        <w:rPr>
          <w:rFonts w:ascii="Verdana" w:hAnsi="Verdana"/>
          <w:szCs w:val="22"/>
        </w:rPr>
        <w:t xml:space="preserve"> </w:t>
      </w:r>
      <w:r w:rsidR="000F18E9">
        <w:rPr>
          <w:rFonts w:ascii="Verdana" w:hAnsi="Verdana"/>
          <w:szCs w:val="22"/>
        </w:rPr>
        <w:t>derde</w:t>
      </w:r>
      <w:r w:rsidRPr="00E652A3">
        <w:rPr>
          <w:rFonts w:ascii="Verdana" w:hAnsi="Verdana"/>
          <w:szCs w:val="22"/>
        </w:rPr>
        <w:t xml:space="preserve"> filter en de standaarddeviatie in het netto teltempo.</w:t>
      </w:r>
    </w:p>
    <w:p w:rsidR="00F24795" w:rsidRDefault="00F24795" w:rsidP="00E652A3">
      <w:pPr>
        <w:spacing w:line="300" w:lineRule="exact"/>
        <w:rPr>
          <w:rFonts w:ascii="Verdana" w:hAnsi="Verdana"/>
          <w:szCs w:val="22"/>
        </w:rPr>
      </w:pPr>
    </w:p>
    <w:p w:rsidR="00C21A83" w:rsidRPr="00E652A3" w:rsidRDefault="00C21A83" w:rsidP="00E652A3">
      <w:pPr>
        <w:spacing w:line="300" w:lineRule="exact"/>
        <w:rPr>
          <w:rFonts w:ascii="Verdana" w:hAnsi="Verdana"/>
          <w:szCs w:val="22"/>
        </w:rPr>
      </w:pPr>
    </w:p>
    <w:p w:rsidR="00E652A3" w:rsidRDefault="00E652A3" w:rsidP="00E652A3">
      <w:pPr>
        <w:spacing w:line="300" w:lineRule="exact"/>
        <w:rPr>
          <w:rFonts w:ascii="Verdana" w:hAnsi="Verdana"/>
          <w:szCs w:val="22"/>
        </w:rPr>
      </w:pPr>
      <w:r w:rsidRPr="00C21A83">
        <w:rPr>
          <w:rFonts w:ascii="Verdana" w:hAnsi="Verdana"/>
          <w:b/>
          <w:sz w:val="24"/>
          <w:szCs w:val="24"/>
        </w:rPr>
        <w:t xml:space="preserve">Tabel </w:t>
      </w:r>
      <w:r w:rsidR="000F18E9">
        <w:rPr>
          <w:rFonts w:ascii="Verdana" w:hAnsi="Verdana"/>
          <w:b/>
          <w:sz w:val="24"/>
          <w:szCs w:val="24"/>
        </w:rPr>
        <w:t>2.</w:t>
      </w:r>
      <w:r w:rsidRPr="00C21A83">
        <w:rPr>
          <w:rFonts w:ascii="Verdana" w:hAnsi="Verdana"/>
          <w:b/>
          <w:sz w:val="24"/>
          <w:szCs w:val="24"/>
        </w:rPr>
        <w:t>1</w:t>
      </w:r>
      <w:r w:rsidRPr="00E652A3">
        <w:rPr>
          <w:rFonts w:ascii="Verdana" w:hAnsi="Verdana"/>
          <w:szCs w:val="22"/>
        </w:rPr>
        <w:t xml:space="preserve"> Netto telopbrengst van vijf koolfilters en een veiligheidsfilter</w:t>
      </w:r>
    </w:p>
    <w:p w:rsidR="00E747B2" w:rsidRPr="00E652A3" w:rsidRDefault="00E747B2" w:rsidP="00E652A3">
      <w:pPr>
        <w:spacing w:line="300" w:lineRule="exact"/>
        <w:rPr>
          <w:rFonts w:ascii="Verdana" w:hAnsi="Verdana"/>
          <w:szCs w:val="22"/>
        </w:rPr>
      </w:pPr>
    </w:p>
    <w:tbl>
      <w:tblPr>
        <w:tblStyle w:val="TableGrid"/>
        <w:tblW w:w="0" w:type="auto"/>
        <w:tblLook w:val="04A0" w:firstRow="1" w:lastRow="0" w:firstColumn="1" w:lastColumn="0" w:noHBand="0" w:noVBand="1"/>
      </w:tblPr>
      <w:tblGrid>
        <w:gridCol w:w="2307"/>
        <w:gridCol w:w="3380"/>
      </w:tblGrid>
      <w:tr w:rsidR="00E652A3" w:rsidRPr="00E652A3" w:rsidTr="00E652A3">
        <w:tc>
          <w:tcPr>
            <w:tcW w:w="2307"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1</w:t>
            </w:r>
            <w:r w:rsidRPr="00E652A3">
              <w:rPr>
                <w:rFonts w:ascii="Verdana" w:hAnsi="Verdana"/>
                <w:sz w:val="22"/>
                <w:szCs w:val="22"/>
                <w:vertAlign w:val="superscript"/>
              </w:rPr>
              <w:t>ste</w:t>
            </w:r>
            <w:r w:rsidRPr="00E652A3">
              <w:rPr>
                <w:rFonts w:ascii="Verdana" w:hAnsi="Verdana"/>
                <w:sz w:val="22"/>
                <w:szCs w:val="22"/>
              </w:rPr>
              <w:t xml:space="preserve"> filter</w:t>
            </w:r>
          </w:p>
        </w:tc>
        <w:tc>
          <w:tcPr>
            <w:tcW w:w="3380"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 xml:space="preserve">7818 </w:t>
            </w:r>
            <w:proofErr w:type="spellStart"/>
            <w:r w:rsidRPr="00E652A3">
              <w:rPr>
                <w:rFonts w:ascii="Verdana" w:hAnsi="Verdana"/>
                <w:sz w:val="22"/>
                <w:szCs w:val="22"/>
              </w:rPr>
              <w:t>cps</w:t>
            </w:r>
            <w:proofErr w:type="spellEnd"/>
          </w:p>
        </w:tc>
      </w:tr>
      <w:tr w:rsidR="00E652A3" w:rsidRPr="00E652A3" w:rsidTr="00E652A3">
        <w:tc>
          <w:tcPr>
            <w:tcW w:w="2307"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2</w:t>
            </w:r>
            <w:r w:rsidRPr="00E652A3">
              <w:rPr>
                <w:rFonts w:ascii="Verdana" w:hAnsi="Verdana"/>
                <w:sz w:val="22"/>
                <w:szCs w:val="22"/>
                <w:vertAlign w:val="superscript"/>
              </w:rPr>
              <w:t>de</w:t>
            </w:r>
            <w:r w:rsidRPr="00E652A3">
              <w:rPr>
                <w:rFonts w:ascii="Verdana" w:hAnsi="Verdana"/>
                <w:sz w:val="22"/>
                <w:szCs w:val="22"/>
              </w:rPr>
              <w:t xml:space="preserve"> filter</w:t>
            </w:r>
          </w:p>
        </w:tc>
        <w:tc>
          <w:tcPr>
            <w:tcW w:w="3380"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 xml:space="preserve">3750 </w:t>
            </w:r>
            <w:proofErr w:type="spellStart"/>
            <w:r w:rsidRPr="00E652A3">
              <w:rPr>
                <w:rFonts w:ascii="Verdana" w:hAnsi="Verdana"/>
                <w:sz w:val="22"/>
                <w:szCs w:val="22"/>
              </w:rPr>
              <w:t>cps</w:t>
            </w:r>
            <w:proofErr w:type="spellEnd"/>
          </w:p>
        </w:tc>
      </w:tr>
      <w:tr w:rsidR="00E652A3" w:rsidRPr="00E652A3" w:rsidTr="00E652A3">
        <w:tc>
          <w:tcPr>
            <w:tcW w:w="2307"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3</w:t>
            </w:r>
            <w:r w:rsidRPr="00E652A3">
              <w:rPr>
                <w:rFonts w:ascii="Verdana" w:hAnsi="Verdana"/>
                <w:sz w:val="22"/>
                <w:szCs w:val="22"/>
                <w:vertAlign w:val="superscript"/>
              </w:rPr>
              <w:t>de</w:t>
            </w:r>
            <w:r w:rsidRPr="00E652A3">
              <w:rPr>
                <w:rFonts w:ascii="Verdana" w:hAnsi="Verdana"/>
                <w:sz w:val="22"/>
                <w:szCs w:val="22"/>
              </w:rPr>
              <w:t xml:space="preserve"> filter</w:t>
            </w:r>
          </w:p>
        </w:tc>
        <w:tc>
          <w:tcPr>
            <w:tcW w:w="3380"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uw berekende telopbrengst</w:t>
            </w:r>
          </w:p>
        </w:tc>
      </w:tr>
      <w:tr w:rsidR="00E652A3" w:rsidRPr="00E652A3" w:rsidTr="00E652A3">
        <w:tc>
          <w:tcPr>
            <w:tcW w:w="2307"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4</w:t>
            </w:r>
            <w:r w:rsidRPr="00E652A3">
              <w:rPr>
                <w:rFonts w:ascii="Verdana" w:hAnsi="Verdana"/>
                <w:sz w:val="22"/>
                <w:szCs w:val="22"/>
                <w:vertAlign w:val="superscript"/>
              </w:rPr>
              <w:t>de</w:t>
            </w:r>
            <w:r w:rsidRPr="00E652A3">
              <w:rPr>
                <w:rFonts w:ascii="Verdana" w:hAnsi="Verdana"/>
                <w:sz w:val="22"/>
                <w:szCs w:val="22"/>
              </w:rPr>
              <w:t xml:space="preserve"> filter</w:t>
            </w:r>
          </w:p>
        </w:tc>
        <w:tc>
          <w:tcPr>
            <w:tcW w:w="3380"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 xml:space="preserve">856 </w:t>
            </w:r>
            <w:proofErr w:type="spellStart"/>
            <w:r w:rsidRPr="00E652A3">
              <w:rPr>
                <w:rFonts w:ascii="Verdana" w:hAnsi="Verdana"/>
                <w:sz w:val="22"/>
                <w:szCs w:val="22"/>
              </w:rPr>
              <w:t>cps</w:t>
            </w:r>
            <w:proofErr w:type="spellEnd"/>
          </w:p>
        </w:tc>
      </w:tr>
      <w:tr w:rsidR="00E652A3" w:rsidRPr="00E652A3" w:rsidTr="00E652A3">
        <w:tc>
          <w:tcPr>
            <w:tcW w:w="2307"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5</w:t>
            </w:r>
            <w:r w:rsidRPr="00E652A3">
              <w:rPr>
                <w:rFonts w:ascii="Verdana" w:hAnsi="Verdana"/>
                <w:sz w:val="22"/>
                <w:szCs w:val="22"/>
                <w:vertAlign w:val="superscript"/>
              </w:rPr>
              <w:t>de</w:t>
            </w:r>
            <w:r w:rsidRPr="00E652A3">
              <w:rPr>
                <w:rFonts w:ascii="Verdana" w:hAnsi="Verdana"/>
                <w:sz w:val="22"/>
                <w:szCs w:val="22"/>
              </w:rPr>
              <w:t xml:space="preserve"> filter</w:t>
            </w:r>
          </w:p>
        </w:tc>
        <w:tc>
          <w:tcPr>
            <w:tcW w:w="3380"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 xml:space="preserve">405 </w:t>
            </w:r>
            <w:proofErr w:type="spellStart"/>
            <w:r w:rsidRPr="00E652A3">
              <w:rPr>
                <w:rFonts w:ascii="Verdana" w:hAnsi="Verdana"/>
                <w:sz w:val="22"/>
                <w:szCs w:val="22"/>
              </w:rPr>
              <w:t>cps</w:t>
            </w:r>
            <w:proofErr w:type="spellEnd"/>
          </w:p>
        </w:tc>
      </w:tr>
      <w:tr w:rsidR="00E652A3" w:rsidRPr="00E652A3" w:rsidTr="00E652A3">
        <w:tc>
          <w:tcPr>
            <w:tcW w:w="2307"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veiligheidsfilter</w:t>
            </w:r>
          </w:p>
        </w:tc>
        <w:tc>
          <w:tcPr>
            <w:tcW w:w="3380" w:type="dxa"/>
          </w:tcPr>
          <w:p w:rsidR="00E652A3" w:rsidRPr="00E652A3" w:rsidRDefault="00E652A3" w:rsidP="00E652A3">
            <w:pPr>
              <w:spacing w:line="300" w:lineRule="exact"/>
              <w:rPr>
                <w:rFonts w:ascii="Verdana" w:hAnsi="Verdana"/>
                <w:sz w:val="22"/>
                <w:szCs w:val="22"/>
              </w:rPr>
            </w:pPr>
            <w:r w:rsidRPr="00E652A3">
              <w:rPr>
                <w:rFonts w:ascii="Verdana" w:hAnsi="Verdana"/>
                <w:sz w:val="22"/>
                <w:szCs w:val="22"/>
              </w:rPr>
              <w:t xml:space="preserve">374 </w:t>
            </w:r>
            <w:proofErr w:type="spellStart"/>
            <w:r w:rsidRPr="00E652A3">
              <w:rPr>
                <w:rFonts w:ascii="Verdana" w:hAnsi="Verdana"/>
                <w:sz w:val="22"/>
                <w:szCs w:val="22"/>
              </w:rPr>
              <w:t>cps</w:t>
            </w:r>
            <w:proofErr w:type="spellEnd"/>
          </w:p>
        </w:tc>
      </w:tr>
    </w:tbl>
    <w:p w:rsidR="00E652A3" w:rsidRDefault="00E652A3" w:rsidP="00E652A3">
      <w:pPr>
        <w:spacing w:line="300" w:lineRule="exact"/>
        <w:rPr>
          <w:rFonts w:ascii="Verdana" w:hAnsi="Verdana"/>
          <w:szCs w:val="22"/>
        </w:rPr>
      </w:pPr>
    </w:p>
    <w:p w:rsidR="00C21A83" w:rsidRPr="00E652A3" w:rsidRDefault="00C21A83" w:rsidP="00E652A3">
      <w:pPr>
        <w:spacing w:line="300" w:lineRule="exact"/>
        <w:rPr>
          <w:rFonts w:ascii="Verdana" w:hAnsi="Verdana"/>
          <w:szCs w:val="22"/>
        </w:rPr>
      </w:pPr>
    </w:p>
    <w:p w:rsidR="00E652A3" w:rsidRPr="00A815D5" w:rsidRDefault="00E652A3" w:rsidP="00A815D5">
      <w:pPr>
        <w:spacing w:after="200" w:line="300" w:lineRule="exact"/>
        <w:rPr>
          <w:rFonts w:ascii="Verdana" w:hAnsi="Verdana"/>
          <w:b/>
          <w:color w:val="000000"/>
          <w:sz w:val="24"/>
          <w:szCs w:val="24"/>
        </w:rPr>
      </w:pPr>
      <w:r w:rsidRPr="00A815D5">
        <w:rPr>
          <w:rFonts w:ascii="Verdana" w:hAnsi="Verdana"/>
          <w:b/>
          <w:color w:val="000000"/>
          <w:sz w:val="24"/>
          <w:szCs w:val="24"/>
        </w:rPr>
        <w:t xml:space="preserve">Vraag </w:t>
      </w:r>
      <w:r w:rsidR="00C21A83" w:rsidRPr="00A815D5">
        <w:rPr>
          <w:rFonts w:ascii="Verdana" w:hAnsi="Verdana"/>
          <w:b/>
          <w:color w:val="000000"/>
          <w:sz w:val="24"/>
          <w:szCs w:val="24"/>
        </w:rPr>
        <w:t>2.</w:t>
      </w:r>
      <w:r w:rsidRPr="00A815D5">
        <w:rPr>
          <w:rFonts w:ascii="Verdana" w:hAnsi="Verdana"/>
          <w:b/>
          <w:color w:val="000000"/>
          <w:sz w:val="24"/>
          <w:szCs w:val="24"/>
        </w:rPr>
        <w:t>2</w:t>
      </w:r>
    </w:p>
    <w:p w:rsidR="00E652A3" w:rsidRDefault="00E652A3" w:rsidP="00E652A3">
      <w:pPr>
        <w:spacing w:line="300" w:lineRule="exact"/>
        <w:rPr>
          <w:rFonts w:ascii="Verdana" w:hAnsi="Verdana"/>
          <w:szCs w:val="22"/>
        </w:rPr>
      </w:pPr>
      <w:r w:rsidRPr="00E652A3">
        <w:rPr>
          <w:rFonts w:ascii="Verdana" w:hAnsi="Verdana"/>
          <w:szCs w:val="22"/>
        </w:rPr>
        <w:t xml:space="preserve">Bereken de </w:t>
      </w:r>
      <w:r w:rsidR="000F18E9">
        <w:rPr>
          <w:rFonts w:ascii="Verdana" w:hAnsi="Verdana"/>
          <w:szCs w:val="22"/>
        </w:rPr>
        <w:t>tel</w:t>
      </w:r>
      <w:r w:rsidRPr="00E652A3">
        <w:rPr>
          <w:rFonts w:ascii="Verdana" w:hAnsi="Verdana"/>
          <w:szCs w:val="22"/>
        </w:rPr>
        <w:t xml:space="preserve">efficiency </w:t>
      </w:r>
      <w:r w:rsidR="000F18E9">
        <w:rPr>
          <w:rFonts w:ascii="Verdana" w:hAnsi="Verdana"/>
          <w:szCs w:val="22"/>
        </w:rPr>
        <w:t>(</w:t>
      </w:r>
      <w:r w:rsidRPr="00E652A3">
        <w:rPr>
          <w:rFonts w:ascii="Verdana" w:hAnsi="Verdana"/>
          <w:szCs w:val="22"/>
        </w:rPr>
        <w:t xml:space="preserve">in </w:t>
      </w:r>
      <w:proofErr w:type="spellStart"/>
      <w:r w:rsidRPr="00E652A3">
        <w:rPr>
          <w:rFonts w:ascii="Verdana" w:hAnsi="Verdana"/>
          <w:szCs w:val="22"/>
        </w:rPr>
        <w:t>cps</w:t>
      </w:r>
      <w:proofErr w:type="spellEnd"/>
      <w:r w:rsidRPr="00E652A3">
        <w:rPr>
          <w:rFonts w:ascii="Verdana" w:hAnsi="Verdana"/>
          <w:szCs w:val="22"/>
        </w:rPr>
        <w:t>/Bq</w:t>
      </w:r>
      <w:r w:rsidR="000F18E9">
        <w:rPr>
          <w:rFonts w:ascii="Verdana" w:hAnsi="Verdana"/>
          <w:szCs w:val="22"/>
        </w:rPr>
        <w:t>)</w:t>
      </w:r>
      <w:r w:rsidRPr="00E652A3">
        <w:rPr>
          <w:rFonts w:ascii="Verdana" w:hAnsi="Verdana"/>
          <w:szCs w:val="22"/>
        </w:rPr>
        <w:t xml:space="preserve"> </w:t>
      </w:r>
      <w:r w:rsidR="00DE1535">
        <w:rPr>
          <w:rFonts w:ascii="Verdana" w:hAnsi="Verdana"/>
          <w:szCs w:val="22"/>
        </w:rPr>
        <w:t xml:space="preserve">van de opstelling voor </w:t>
      </w:r>
      <w:r w:rsidRPr="00E652A3">
        <w:rPr>
          <w:rFonts w:ascii="Verdana" w:hAnsi="Verdana"/>
          <w:szCs w:val="22"/>
        </w:rPr>
        <w:t xml:space="preserve">alle filters </w:t>
      </w:r>
      <w:proofErr w:type="gramStart"/>
      <w:r w:rsidRPr="00E652A3">
        <w:rPr>
          <w:rFonts w:ascii="Verdana" w:hAnsi="Verdana"/>
          <w:szCs w:val="22"/>
        </w:rPr>
        <w:t>tezamen</w:t>
      </w:r>
      <w:proofErr w:type="gramEnd"/>
      <w:r w:rsidRPr="00E652A3">
        <w:rPr>
          <w:rFonts w:ascii="Verdana" w:hAnsi="Verdana"/>
          <w:szCs w:val="22"/>
        </w:rPr>
        <w:t xml:space="preserve"> (inclusief het veiligheidsfilter). </w:t>
      </w:r>
    </w:p>
    <w:p w:rsidR="00C21A83" w:rsidRDefault="00C21A83" w:rsidP="00E652A3">
      <w:pPr>
        <w:spacing w:line="300" w:lineRule="exact"/>
        <w:rPr>
          <w:rFonts w:ascii="Verdana" w:hAnsi="Verdana"/>
          <w:szCs w:val="22"/>
        </w:rPr>
      </w:pPr>
    </w:p>
    <w:p w:rsidR="00C21A83" w:rsidRPr="00E652A3" w:rsidRDefault="00C21A83" w:rsidP="00E652A3">
      <w:pPr>
        <w:spacing w:line="300" w:lineRule="exact"/>
        <w:rPr>
          <w:rFonts w:ascii="Verdana" w:hAnsi="Verdana"/>
          <w:szCs w:val="22"/>
        </w:rPr>
      </w:pPr>
    </w:p>
    <w:p w:rsidR="00E652A3" w:rsidRPr="00A815D5" w:rsidRDefault="00E652A3" w:rsidP="00A815D5">
      <w:pPr>
        <w:spacing w:after="200" w:line="300" w:lineRule="exact"/>
        <w:rPr>
          <w:rFonts w:ascii="Verdana" w:hAnsi="Verdana"/>
          <w:b/>
          <w:color w:val="000000"/>
          <w:sz w:val="24"/>
          <w:szCs w:val="24"/>
        </w:rPr>
      </w:pPr>
      <w:r w:rsidRPr="00A815D5">
        <w:rPr>
          <w:rFonts w:ascii="Verdana" w:hAnsi="Verdana"/>
          <w:b/>
          <w:color w:val="000000"/>
          <w:sz w:val="24"/>
          <w:szCs w:val="24"/>
        </w:rPr>
        <w:t xml:space="preserve">Vraag </w:t>
      </w:r>
      <w:r w:rsidR="00C21A83" w:rsidRPr="00A815D5">
        <w:rPr>
          <w:rFonts w:ascii="Verdana" w:hAnsi="Verdana"/>
          <w:b/>
          <w:color w:val="000000"/>
          <w:sz w:val="24"/>
          <w:szCs w:val="24"/>
        </w:rPr>
        <w:t>2.</w:t>
      </w:r>
      <w:r w:rsidRPr="00A815D5">
        <w:rPr>
          <w:rFonts w:ascii="Verdana" w:hAnsi="Verdana"/>
          <w:b/>
          <w:color w:val="000000"/>
          <w:sz w:val="24"/>
          <w:szCs w:val="24"/>
        </w:rPr>
        <w:t>3</w:t>
      </w:r>
    </w:p>
    <w:p w:rsidR="00E652A3" w:rsidRDefault="00E652A3" w:rsidP="00E652A3">
      <w:pPr>
        <w:spacing w:line="300" w:lineRule="exact"/>
        <w:rPr>
          <w:rFonts w:ascii="Verdana" w:hAnsi="Verdana"/>
          <w:szCs w:val="22"/>
        </w:rPr>
      </w:pPr>
      <w:r w:rsidRPr="00E652A3">
        <w:rPr>
          <w:rFonts w:ascii="Verdana" w:hAnsi="Verdana"/>
          <w:szCs w:val="22"/>
        </w:rPr>
        <w:t>Bepaal het vangstrendement van het 1</w:t>
      </w:r>
      <w:r w:rsidRPr="00E652A3">
        <w:rPr>
          <w:rFonts w:ascii="Verdana" w:hAnsi="Verdana"/>
          <w:szCs w:val="22"/>
          <w:vertAlign w:val="superscript"/>
        </w:rPr>
        <w:t>ste</w:t>
      </w:r>
      <w:r w:rsidRPr="00E652A3">
        <w:rPr>
          <w:rFonts w:ascii="Verdana" w:hAnsi="Verdana"/>
          <w:szCs w:val="22"/>
        </w:rPr>
        <w:t xml:space="preserve"> filter in %. </w:t>
      </w:r>
    </w:p>
    <w:p w:rsidR="00C21A83" w:rsidRDefault="00C21A83" w:rsidP="00E652A3">
      <w:pPr>
        <w:spacing w:line="300" w:lineRule="exact"/>
        <w:rPr>
          <w:rFonts w:ascii="Verdana" w:hAnsi="Verdana"/>
          <w:szCs w:val="22"/>
        </w:rPr>
      </w:pPr>
    </w:p>
    <w:p w:rsidR="00C21A83" w:rsidRPr="00E652A3" w:rsidRDefault="00C21A83" w:rsidP="00E652A3">
      <w:pPr>
        <w:spacing w:line="300" w:lineRule="exact"/>
        <w:rPr>
          <w:rFonts w:ascii="Verdana" w:hAnsi="Verdana"/>
          <w:szCs w:val="22"/>
        </w:rPr>
      </w:pPr>
    </w:p>
    <w:p w:rsidR="00E652A3" w:rsidRPr="00A815D5" w:rsidRDefault="00E652A3" w:rsidP="00A815D5">
      <w:pPr>
        <w:spacing w:after="200" w:line="300" w:lineRule="exact"/>
        <w:rPr>
          <w:rFonts w:ascii="Verdana" w:hAnsi="Verdana"/>
          <w:b/>
          <w:color w:val="000000"/>
          <w:sz w:val="24"/>
          <w:szCs w:val="24"/>
        </w:rPr>
      </w:pPr>
      <w:r w:rsidRPr="00A815D5">
        <w:rPr>
          <w:rFonts w:ascii="Verdana" w:hAnsi="Verdana"/>
          <w:b/>
          <w:color w:val="000000"/>
          <w:sz w:val="24"/>
          <w:szCs w:val="24"/>
        </w:rPr>
        <w:t xml:space="preserve">Vraag </w:t>
      </w:r>
      <w:r w:rsidR="00C21A83" w:rsidRPr="00A815D5">
        <w:rPr>
          <w:rFonts w:ascii="Verdana" w:hAnsi="Verdana"/>
          <w:b/>
          <w:color w:val="000000"/>
          <w:sz w:val="24"/>
          <w:szCs w:val="24"/>
        </w:rPr>
        <w:t>2.</w:t>
      </w:r>
      <w:r w:rsidRPr="00A815D5">
        <w:rPr>
          <w:rFonts w:ascii="Verdana" w:hAnsi="Verdana"/>
          <w:b/>
          <w:color w:val="000000"/>
          <w:sz w:val="24"/>
          <w:szCs w:val="24"/>
        </w:rPr>
        <w:t>4</w:t>
      </w:r>
    </w:p>
    <w:p w:rsidR="00DE1535" w:rsidRDefault="00DE1535" w:rsidP="00E652A3">
      <w:pPr>
        <w:spacing w:line="300" w:lineRule="exact"/>
        <w:rPr>
          <w:rFonts w:ascii="Verdana" w:hAnsi="Verdana"/>
          <w:szCs w:val="22"/>
        </w:rPr>
      </w:pPr>
      <w:r>
        <w:rPr>
          <w:rFonts w:ascii="Verdana" w:hAnsi="Verdana"/>
          <w:szCs w:val="22"/>
        </w:rPr>
        <w:t xml:space="preserve">Bepaal </w:t>
      </w:r>
      <w:r w:rsidR="00E652A3" w:rsidRPr="00E652A3">
        <w:rPr>
          <w:rFonts w:ascii="Verdana" w:hAnsi="Verdana"/>
          <w:szCs w:val="22"/>
        </w:rPr>
        <w:t xml:space="preserve">de minimaal te detecteren activiteit </w:t>
      </w:r>
      <w:r>
        <w:rPr>
          <w:rFonts w:ascii="Verdana" w:hAnsi="Verdana"/>
          <w:szCs w:val="22"/>
        </w:rPr>
        <w:t xml:space="preserve">bij een telling van 1 minuut. </w:t>
      </w:r>
    </w:p>
    <w:p w:rsidR="00E652A3" w:rsidRPr="00E652A3" w:rsidRDefault="00DE1535" w:rsidP="00E652A3">
      <w:pPr>
        <w:spacing w:line="300" w:lineRule="exact"/>
        <w:rPr>
          <w:rFonts w:ascii="Verdana" w:hAnsi="Verdana"/>
          <w:szCs w:val="22"/>
        </w:rPr>
      </w:pPr>
      <w:r>
        <w:rPr>
          <w:rFonts w:ascii="Verdana" w:hAnsi="Verdana"/>
          <w:szCs w:val="22"/>
        </w:rPr>
        <w:t>De minimaal te detecteren activiteit is gedefinieerd als</w:t>
      </w:r>
      <w:r w:rsidR="00E652A3" w:rsidRPr="00E652A3">
        <w:rPr>
          <w:rFonts w:ascii="Verdana" w:hAnsi="Verdana"/>
          <w:szCs w:val="22"/>
        </w:rPr>
        <w:t xml:space="preserve"> </w:t>
      </w:r>
      <w:r>
        <w:rPr>
          <w:rFonts w:ascii="Verdana" w:hAnsi="Verdana"/>
          <w:szCs w:val="22"/>
        </w:rPr>
        <w:t>de netto telopbrengst die gelijk is aan driemaal de standaarddeviatie van het aantal telpulsen als gevolg van de achtergrond.</w:t>
      </w:r>
      <w:r w:rsidR="00E652A3" w:rsidRPr="00E652A3">
        <w:rPr>
          <w:rFonts w:ascii="Verdana" w:hAnsi="Verdana"/>
          <w:szCs w:val="22"/>
        </w:rPr>
        <w:t xml:space="preserve"> </w:t>
      </w:r>
    </w:p>
    <w:p w:rsidR="00E652A3" w:rsidRPr="00E652A3" w:rsidRDefault="00E652A3" w:rsidP="00E652A3">
      <w:pPr>
        <w:spacing w:line="300" w:lineRule="exact"/>
        <w:rPr>
          <w:rFonts w:ascii="Verdana" w:hAnsi="Verdana"/>
          <w:b/>
          <w:bCs/>
          <w:szCs w:val="22"/>
        </w:rPr>
      </w:pPr>
    </w:p>
    <w:p w:rsidR="002C07B6" w:rsidRPr="00E652A3" w:rsidRDefault="002C07B6" w:rsidP="00E652A3">
      <w:pPr>
        <w:spacing w:line="300" w:lineRule="exact"/>
        <w:rPr>
          <w:rFonts w:ascii="Verdana" w:hAnsi="Verdana"/>
          <w:b/>
          <w:szCs w:val="22"/>
          <w:lang w:val="nl-NL"/>
        </w:rPr>
      </w:pPr>
      <w:r w:rsidRPr="00E652A3">
        <w:rPr>
          <w:rFonts w:ascii="Verdana" w:hAnsi="Verdana"/>
          <w:szCs w:val="22"/>
          <w:lang w:val="nl-NL"/>
        </w:rPr>
        <w:br w:type="page"/>
      </w:r>
    </w:p>
    <w:p w:rsidR="0041535A" w:rsidRDefault="0041535A" w:rsidP="00B27676">
      <w:pPr>
        <w:pStyle w:val="Heading3"/>
        <w:numPr>
          <w:ilvl w:val="2"/>
          <w:numId w:val="0"/>
        </w:numPr>
        <w:tabs>
          <w:tab w:val="left" w:pos="-2127"/>
          <w:tab w:val="left" w:pos="397"/>
          <w:tab w:val="left" w:pos="567"/>
          <w:tab w:val="num" w:pos="720"/>
          <w:tab w:val="left" w:pos="1134"/>
          <w:tab w:val="left" w:pos="1701"/>
          <w:tab w:val="left" w:pos="2268"/>
        </w:tabs>
        <w:suppressAutoHyphens/>
        <w:spacing w:line="300" w:lineRule="exact"/>
        <w:ind w:left="720" w:hanging="720"/>
        <w:rPr>
          <w:rFonts w:ascii="Verdana" w:hAnsi="Verdana"/>
          <w:szCs w:val="22"/>
          <w:lang w:val="nl-NL"/>
        </w:rPr>
      </w:pPr>
      <w:r>
        <w:rPr>
          <w:rFonts w:ascii="Verdana" w:hAnsi="Verdana"/>
          <w:szCs w:val="22"/>
          <w:lang w:val="nl-NL"/>
        </w:rPr>
        <w:lastRenderedPageBreak/>
        <w:t>Vraagstuk 3</w:t>
      </w:r>
      <w:r w:rsidR="00281A71">
        <w:rPr>
          <w:rFonts w:ascii="Verdana" w:hAnsi="Verdana"/>
          <w:szCs w:val="22"/>
          <w:lang w:val="nl-NL"/>
        </w:rPr>
        <w:tab/>
      </w:r>
      <w:r w:rsidR="002D277B">
        <w:rPr>
          <w:rFonts w:ascii="Verdana" w:hAnsi="Verdana"/>
          <w:szCs w:val="22"/>
          <w:lang w:val="nl-NL"/>
        </w:rPr>
        <w:t xml:space="preserve">Afscherming bij </w:t>
      </w:r>
      <w:r w:rsidR="002D277B" w:rsidRPr="002D277B">
        <w:rPr>
          <w:rFonts w:ascii="Verdana" w:hAnsi="Verdana"/>
          <w:szCs w:val="22"/>
          <w:vertAlign w:val="superscript"/>
          <w:lang w:val="nl-NL"/>
        </w:rPr>
        <w:t>89</w:t>
      </w:r>
      <w:r w:rsidR="002D277B">
        <w:rPr>
          <w:rFonts w:ascii="Verdana" w:hAnsi="Verdana"/>
          <w:szCs w:val="22"/>
          <w:lang w:val="nl-NL"/>
        </w:rPr>
        <w:t>Zr</w:t>
      </w:r>
    </w:p>
    <w:p w:rsidR="0041535A" w:rsidRDefault="0041535A" w:rsidP="00B27676">
      <w:pPr>
        <w:spacing w:line="300" w:lineRule="exact"/>
        <w:rPr>
          <w:rFonts w:ascii="Verdana" w:hAnsi="Verdana"/>
          <w:szCs w:val="22"/>
          <w:lang w:val="nl-NL"/>
        </w:rPr>
      </w:pPr>
    </w:p>
    <w:p w:rsidR="002D277B" w:rsidRDefault="002D277B" w:rsidP="00F24795">
      <w:pPr>
        <w:spacing w:line="300" w:lineRule="exact"/>
        <w:rPr>
          <w:rFonts w:ascii="Verdana" w:hAnsi="Verdana"/>
          <w:szCs w:val="22"/>
          <w:lang w:val="nl-NL"/>
        </w:rPr>
      </w:pPr>
      <w:r w:rsidRPr="00350E66">
        <w:rPr>
          <w:rFonts w:ascii="Verdana" w:hAnsi="Verdana"/>
          <w:szCs w:val="22"/>
          <w:lang w:val="nl-NL"/>
        </w:rPr>
        <w:t>Als stralingsdeskundige van een laboratorium in een onderzoeksinstituut waar proefdieren word</w:t>
      </w:r>
      <w:r>
        <w:rPr>
          <w:rFonts w:ascii="Verdana" w:hAnsi="Verdana"/>
          <w:szCs w:val="22"/>
          <w:lang w:val="nl-NL"/>
        </w:rPr>
        <w:t>en</w:t>
      </w:r>
      <w:r w:rsidRPr="00350E66">
        <w:rPr>
          <w:rFonts w:ascii="Verdana" w:hAnsi="Verdana"/>
          <w:szCs w:val="22"/>
          <w:lang w:val="nl-NL"/>
        </w:rPr>
        <w:t xml:space="preserve"> </w:t>
      </w:r>
      <w:r>
        <w:rPr>
          <w:rFonts w:ascii="Verdana" w:hAnsi="Verdana"/>
          <w:szCs w:val="22"/>
          <w:lang w:val="nl-NL"/>
        </w:rPr>
        <w:t>gehuisvest</w:t>
      </w:r>
      <w:r w:rsidRPr="00350E66">
        <w:rPr>
          <w:rFonts w:ascii="Verdana" w:hAnsi="Verdana"/>
          <w:szCs w:val="22"/>
          <w:lang w:val="nl-NL"/>
        </w:rPr>
        <w:t xml:space="preserve"> wordt u </w:t>
      </w:r>
      <w:r>
        <w:rPr>
          <w:rFonts w:ascii="Verdana" w:hAnsi="Verdana"/>
          <w:szCs w:val="22"/>
          <w:lang w:val="nl-NL"/>
        </w:rPr>
        <w:t>verzocht</w:t>
      </w:r>
      <w:r w:rsidRPr="00350E66">
        <w:rPr>
          <w:rFonts w:ascii="Verdana" w:hAnsi="Verdana"/>
          <w:szCs w:val="22"/>
          <w:lang w:val="nl-NL"/>
        </w:rPr>
        <w:t xml:space="preserve"> muizen </w:t>
      </w:r>
      <w:r>
        <w:rPr>
          <w:rFonts w:ascii="Verdana" w:hAnsi="Verdana"/>
          <w:szCs w:val="22"/>
          <w:lang w:val="nl-NL"/>
        </w:rPr>
        <w:t>onder te brengen</w:t>
      </w:r>
      <w:r w:rsidRPr="00350E66">
        <w:rPr>
          <w:rFonts w:ascii="Verdana" w:hAnsi="Verdana"/>
          <w:szCs w:val="22"/>
          <w:lang w:val="nl-NL"/>
        </w:rPr>
        <w:t xml:space="preserve"> die </w:t>
      </w:r>
      <w:r>
        <w:rPr>
          <w:rFonts w:ascii="Verdana" w:hAnsi="Verdana"/>
          <w:szCs w:val="22"/>
          <w:lang w:val="nl-NL"/>
        </w:rPr>
        <w:t>bij een ander</w:t>
      </w:r>
      <w:r w:rsidRPr="00350E66">
        <w:rPr>
          <w:rFonts w:ascii="Verdana" w:hAnsi="Verdana"/>
          <w:szCs w:val="22"/>
          <w:lang w:val="nl-NL"/>
        </w:rPr>
        <w:t xml:space="preserve"> instituut zijn ingespoten met het radionuclide </w:t>
      </w:r>
      <w:r w:rsidRPr="005E0289">
        <w:rPr>
          <w:rFonts w:ascii="Verdana" w:hAnsi="Verdana"/>
          <w:szCs w:val="22"/>
          <w:vertAlign w:val="superscript"/>
          <w:lang w:val="nl-NL"/>
        </w:rPr>
        <w:t>89</w:t>
      </w:r>
      <w:r w:rsidRPr="00350E66">
        <w:rPr>
          <w:rFonts w:ascii="Verdana" w:hAnsi="Verdana"/>
          <w:szCs w:val="22"/>
          <w:lang w:val="nl-NL"/>
        </w:rPr>
        <w:t xml:space="preserve">Zr. De muizen worden bij u in </w:t>
      </w:r>
      <w:r>
        <w:rPr>
          <w:rFonts w:ascii="Verdana" w:hAnsi="Verdana"/>
          <w:szCs w:val="22"/>
          <w:lang w:val="nl-NL"/>
        </w:rPr>
        <w:t xml:space="preserve">een kooi in </w:t>
      </w:r>
      <w:r w:rsidRPr="00350E66">
        <w:rPr>
          <w:rFonts w:ascii="Verdana" w:hAnsi="Verdana"/>
          <w:szCs w:val="22"/>
          <w:lang w:val="nl-NL"/>
        </w:rPr>
        <w:t xml:space="preserve">een ‘stal’ gehuisvest waarin geen andere werkzaamheden plaatsvinden. </w:t>
      </w:r>
      <w:r>
        <w:rPr>
          <w:rFonts w:ascii="Verdana" w:hAnsi="Verdana"/>
          <w:szCs w:val="22"/>
          <w:lang w:val="nl-NL"/>
        </w:rPr>
        <w:t>De muizenkooi wordt</w:t>
      </w:r>
      <w:r w:rsidRPr="00350E66">
        <w:rPr>
          <w:rFonts w:ascii="Verdana" w:hAnsi="Verdana"/>
          <w:szCs w:val="22"/>
          <w:lang w:val="nl-NL"/>
        </w:rPr>
        <w:t xml:space="preserve"> op een tafel geplaatst en </w:t>
      </w:r>
      <w:r>
        <w:rPr>
          <w:rFonts w:ascii="Verdana" w:hAnsi="Verdana"/>
          <w:szCs w:val="22"/>
          <w:lang w:val="nl-NL"/>
        </w:rPr>
        <w:t>kan</w:t>
      </w:r>
      <w:r w:rsidRPr="00350E66">
        <w:rPr>
          <w:rFonts w:ascii="Verdana" w:hAnsi="Verdana"/>
          <w:szCs w:val="22"/>
          <w:lang w:val="nl-NL"/>
        </w:rPr>
        <w:t xml:space="preserve"> worden afgeschermd met loodblokken met een dikte van 5</w:t>
      </w:r>
      <w:r>
        <w:rPr>
          <w:rFonts w:ascii="Verdana" w:hAnsi="Verdana"/>
          <w:szCs w:val="22"/>
          <w:lang w:val="nl-NL"/>
        </w:rPr>
        <w:t>,0</w:t>
      </w:r>
      <w:r w:rsidRPr="00350E66">
        <w:rPr>
          <w:rFonts w:ascii="Verdana" w:hAnsi="Verdana"/>
          <w:szCs w:val="22"/>
          <w:lang w:val="nl-NL"/>
        </w:rPr>
        <w:t xml:space="preserve"> cm. </w:t>
      </w:r>
      <w:r>
        <w:rPr>
          <w:rFonts w:ascii="Verdana" w:hAnsi="Verdana"/>
          <w:szCs w:val="22"/>
          <w:lang w:val="nl-NL"/>
        </w:rPr>
        <w:t>De kooi blijft</w:t>
      </w:r>
      <w:r w:rsidRPr="00350E66">
        <w:rPr>
          <w:rFonts w:ascii="Verdana" w:hAnsi="Verdana"/>
          <w:szCs w:val="22"/>
          <w:lang w:val="nl-NL"/>
        </w:rPr>
        <w:t xml:space="preserve"> daar staan totdat het </w:t>
      </w:r>
      <w:r w:rsidRPr="005E0289">
        <w:rPr>
          <w:rFonts w:ascii="Verdana" w:hAnsi="Verdana"/>
          <w:szCs w:val="22"/>
          <w:vertAlign w:val="superscript"/>
          <w:lang w:val="nl-NL"/>
        </w:rPr>
        <w:t>89</w:t>
      </w:r>
      <w:r w:rsidRPr="00350E66">
        <w:rPr>
          <w:rFonts w:ascii="Verdana" w:hAnsi="Verdana"/>
          <w:szCs w:val="22"/>
          <w:lang w:val="nl-NL"/>
        </w:rPr>
        <w:t>Zr geheel is vervallen.</w:t>
      </w:r>
    </w:p>
    <w:p w:rsidR="002D277B" w:rsidRDefault="002D277B" w:rsidP="00F24795">
      <w:pPr>
        <w:spacing w:line="300" w:lineRule="exact"/>
        <w:rPr>
          <w:rFonts w:ascii="Verdana" w:hAnsi="Verdana"/>
          <w:szCs w:val="22"/>
          <w:lang w:val="nl-NL"/>
        </w:rPr>
      </w:pPr>
    </w:p>
    <w:p w:rsidR="00F24795" w:rsidRPr="00350E66" w:rsidRDefault="00F24795" w:rsidP="00F24795">
      <w:pPr>
        <w:spacing w:line="300" w:lineRule="exact"/>
        <w:rPr>
          <w:rFonts w:ascii="Verdana" w:hAnsi="Verdana"/>
          <w:szCs w:val="22"/>
          <w:lang w:val="nl-NL"/>
        </w:rPr>
      </w:pPr>
    </w:p>
    <w:p w:rsidR="002D277B" w:rsidRPr="00CF0BBF" w:rsidRDefault="002D277B" w:rsidP="00CF0BBF">
      <w:pPr>
        <w:spacing w:after="200" w:line="300" w:lineRule="exact"/>
        <w:rPr>
          <w:rFonts w:ascii="Verdana" w:hAnsi="Verdana"/>
          <w:b/>
          <w:sz w:val="24"/>
          <w:szCs w:val="24"/>
        </w:rPr>
      </w:pPr>
      <w:r w:rsidRPr="00CF0BBF">
        <w:rPr>
          <w:rFonts w:ascii="Verdana" w:hAnsi="Verdana"/>
          <w:b/>
          <w:sz w:val="24"/>
          <w:szCs w:val="24"/>
        </w:rPr>
        <w:t>Gegevens:</w:t>
      </w:r>
    </w:p>
    <w:p w:rsidR="00E652A3" w:rsidRDefault="00F24795">
      <w:pPr>
        <w:numPr>
          <w:ilvl w:val="0"/>
          <w:numId w:val="4"/>
        </w:numPr>
        <w:spacing w:line="300" w:lineRule="exact"/>
        <w:rPr>
          <w:rFonts w:ascii="Verdana" w:hAnsi="Verdana"/>
          <w:szCs w:val="22"/>
          <w:lang w:val="nl-NL"/>
        </w:rPr>
      </w:pPr>
      <w:r>
        <w:rPr>
          <w:rFonts w:ascii="Verdana" w:hAnsi="Verdana"/>
          <w:szCs w:val="22"/>
          <w:lang w:val="nl-NL"/>
        </w:rPr>
        <w:t>D</w:t>
      </w:r>
      <w:r w:rsidR="002D277B" w:rsidRPr="00350E66">
        <w:rPr>
          <w:rFonts w:ascii="Verdana" w:hAnsi="Verdana"/>
          <w:szCs w:val="22"/>
          <w:lang w:val="nl-NL"/>
        </w:rPr>
        <w:t xml:space="preserve">e totale activiteit die per jaar maximaal bij de muizen wordt ingespoten bedraagt 500 </w:t>
      </w:r>
      <w:proofErr w:type="spellStart"/>
      <w:r w:rsidR="002D277B" w:rsidRPr="00350E66">
        <w:rPr>
          <w:rFonts w:ascii="Verdana" w:hAnsi="Verdana"/>
          <w:szCs w:val="22"/>
          <w:lang w:val="nl-NL"/>
        </w:rPr>
        <w:t>MBq</w:t>
      </w:r>
      <w:proofErr w:type="spellEnd"/>
      <w:r w:rsidR="002D277B">
        <w:rPr>
          <w:rFonts w:ascii="Verdana" w:hAnsi="Verdana"/>
          <w:szCs w:val="22"/>
          <w:lang w:val="nl-NL"/>
        </w:rPr>
        <w:t xml:space="preserve"> – ter wille van de eenvoud mag u voor de berekeningen uitgaan van één muis die op het moment van huisvesten (t=0) 500 </w:t>
      </w:r>
      <w:proofErr w:type="spellStart"/>
      <w:r w:rsidR="002D277B">
        <w:rPr>
          <w:rFonts w:ascii="Verdana" w:hAnsi="Verdana"/>
          <w:szCs w:val="22"/>
          <w:lang w:val="nl-NL"/>
        </w:rPr>
        <w:t>MBq</w:t>
      </w:r>
      <w:proofErr w:type="spellEnd"/>
      <w:r w:rsidR="002D277B">
        <w:rPr>
          <w:rFonts w:ascii="Verdana" w:hAnsi="Verdana"/>
          <w:szCs w:val="22"/>
          <w:lang w:val="nl-NL"/>
        </w:rPr>
        <w:t xml:space="preserve"> </w:t>
      </w:r>
      <w:r w:rsidR="002D277B" w:rsidRPr="005E0289">
        <w:rPr>
          <w:rFonts w:ascii="Verdana" w:hAnsi="Verdana"/>
          <w:szCs w:val="22"/>
          <w:vertAlign w:val="superscript"/>
          <w:lang w:val="nl-NL"/>
        </w:rPr>
        <w:t>89</w:t>
      </w:r>
      <w:r w:rsidR="002D277B" w:rsidRPr="00350E66">
        <w:rPr>
          <w:rFonts w:ascii="Verdana" w:hAnsi="Verdana"/>
          <w:szCs w:val="22"/>
          <w:lang w:val="nl-NL"/>
        </w:rPr>
        <w:t>Zr</w:t>
      </w:r>
      <w:r w:rsidR="002D277B">
        <w:rPr>
          <w:rFonts w:ascii="Verdana" w:hAnsi="Verdana"/>
          <w:szCs w:val="22"/>
          <w:lang w:val="nl-NL"/>
        </w:rPr>
        <w:t xml:space="preserve"> bevat;</w:t>
      </w:r>
    </w:p>
    <w:p w:rsidR="00E652A3" w:rsidRDefault="00F24795">
      <w:pPr>
        <w:numPr>
          <w:ilvl w:val="0"/>
          <w:numId w:val="4"/>
        </w:numPr>
        <w:spacing w:line="300" w:lineRule="exact"/>
        <w:rPr>
          <w:rFonts w:ascii="Verdana" w:hAnsi="Verdana"/>
          <w:szCs w:val="22"/>
          <w:lang w:val="nl-NL"/>
        </w:rPr>
      </w:pPr>
      <w:r>
        <w:rPr>
          <w:rFonts w:ascii="Verdana" w:hAnsi="Verdana"/>
          <w:szCs w:val="22"/>
          <w:lang w:val="nl-NL"/>
        </w:rPr>
        <w:t>D</w:t>
      </w:r>
      <w:r w:rsidR="002D277B">
        <w:rPr>
          <w:rFonts w:ascii="Verdana" w:hAnsi="Verdana"/>
          <w:szCs w:val="22"/>
          <w:lang w:val="nl-NL"/>
        </w:rPr>
        <w:t>e muis zit</w:t>
      </w:r>
      <w:r w:rsidR="002D277B" w:rsidRPr="00350E66">
        <w:rPr>
          <w:rFonts w:ascii="Verdana" w:hAnsi="Verdana"/>
          <w:szCs w:val="22"/>
          <w:lang w:val="nl-NL"/>
        </w:rPr>
        <w:t xml:space="preserve"> in een kubusvormige kooi van 30 cm × 30 cm × 30 cm</w:t>
      </w:r>
      <w:r w:rsidR="002D277B">
        <w:rPr>
          <w:rFonts w:ascii="Verdana" w:hAnsi="Verdana"/>
          <w:szCs w:val="22"/>
          <w:lang w:val="nl-NL"/>
        </w:rPr>
        <w:t>;</w:t>
      </w:r>
    </w:p>
    <w:p w:rsidR="00E652A3" w:rsidRDefault="00F24795">
      <w:pPr>
        <w:numPr>
          <w:ilvl w:val="0"/>
          <w:numId w:val="4"/>
        </w:numPr>
        <w:spacing w:line="300" w:lineRule="exact"/>
        <w:rPr>
          <w:rFonts w:ascii="Verdana" w:hAnsi="Verdana"/>
          <w:szCs w:val="22"/>
          <w:lang w:val="nl-NL"/>
        </w:rPr>
      </w:pPr>
      <w:r>
        <w:rPr>
          <w:rFonts w:ascii="Verdana" w:hAnsi="Verdana"/>
          <w:szCs w:val="22"/>
          <w:lang w:val="nl-NL"/>
        </w:rPr>
        <w:t>D</w:t>
      </w:r>
      <w:r w:rsidR="002D277B" w:rsidRPr="00350E66">
        <w:rPr>
          <w:rFonts w:ascii="Verdana" w:hAnsi="Verdana"/>
          <w:szCs w:val="22"/>
          <w:lang w:val="nl-NL"/>
        </w:rPr>
        <w:t xml:space="preserve">e muis mag </w:t>
      </w:r>
      <w:r w:rsidR="002D277B">
        <w:rPr>
          <w:rFonts w:ascii="Verdana" w:hAnsi="Verdana"/>
          <w:szCs w:val="22"/>
          <w:lang w:val="nl-NL"/>
        </w:rPr>
        <w:t>als een puntbron worden opgevat;</w:t>
      </w:r>
    </w:p>
    <w:p w:rsidR="00E652A3" w:rsidRDefault="00F24795">
      <w:pPr>
        <w:numPr>
          <w:ilvl w:val="0"/>
          <w:numId w:val="4"/>
        </w:numPr>
        <w:spacing w:line="300" w:lineRule="exact"/>
        <w:rPr>
          <w:rFonts w:ascii="Verdana" w:hAnsi="Verdana"/>
          <w:szCs w:val="22"/>
          <w:lang w:val="nl-NL"/>
        </w:rPr>
      </w:pPr>
      <w:r>
        <w:rPr>
          <w:rFonts w:ascii="Verdana" w:hAnsi="Verdana"/>
          <w:szCs w:val="22"/>
          <w:lang w:val="nl-NL"/>
        </w:rPr>
        <w:t>D</w:t>
      </w:r>
      <w:r w:rsidR="002D277B" w:rsidRPr="00350E66">
        <w:rPr>
          <w:rFonts w:ascii="Verdana" w:hAnsi="Verdana"/>
          <w:szCs w:val="22"/>
          <w:lang w:val="nl-NL"/>
        </w:rPr>
        <w:t>e minimale afstand van de mui</w:t>
      </w:r>
      <w:r w:rsidR="00DC1EFD">
        <w:rPr>
          <w:rFonts w:ascii="Verdana" w:hAnsi="Verdana"/>
          <w:szCs w:val="22"/>
          <w:lang w:val="nl-NL"/>
        </w:rPr>
        <w:t>s</w:t>
      </w:r>
      <w:r w:rsidR="002D277B" w:rsidRPr="00350E66">
        <w:rPr>
          <w:rFonts w:ascii="Verdana" w:hAnsi="Verdana"/>
          <w:szCs w:val="22"/>
          <w:lang w:val="nl-NL"/>
        </w:rPr>
        <w:t xml:space="preserve"> tot </w:t>
      </w:r>
      <w:r w:rsidR="002D277B">
        <w:rPr>
          <w:rFonts w:ascii="Verdana" w:hAnsi="Verdana"/>
          <w:szCs w:val="22"/>
          <w:lang w:val="nl-NL"/>
        </w:rPr>
        <w:t xml:space="preserve">naastgelegen </w:t>
      </w:r>
      <w:r w:rsidR="002D277B" w:rsidRPr="00350E66">
        <w:rPr>
          <w:rFonts w:ascii="Verdana" w:hAnsi="Verdana"/>
          <w:szCs w:val="22"/>
          <w:lang w:val="nl-NL"/>
        </w:rPr>
        <w:t>ruimte</w:t>
      </w:r>
      <w:r w:rsidR="002D277B">
        <w:rPr>
          <w:rFonts w:ascii="Verdana" w:hAnsi="Verdana"/>
          <w:szCs w:val="22"/>
          <w:lang w:val="nl-NL"/>
        </w:rPr>
        <w:t>s</w:t>
      </w:r>
      <w:r w:rsidR="002D277B" w:rsidRPr="00350E66">
        <w:rPr>
          <w:rFonts w:ascii="Verdana" w:hAnsi="Verdana"/>
          <w:szCs w:val="22"/>
          <w:lang w:val="nl-NL"/>
        </w:rPr>
        <w:t xml:space="preserve"> bedraagt 0,25 m</w:t>
      </w:r>
      <w:r w:rsidR="002D277B">
        <w:rPr>
          <w:rFonts w:ascii="Verdana" w:hAnsi="Verdana"/>
          <w:szCs w:val="22"/>
          <w:lang w:val="nl-NL"/>
        </w:rPr>
        <w:t>;</w:t>
      </w:r>
    </w:p>
    <w:p w:rsidR="00E652A3" w:rsidRDefault="00F24795">
      <w:pPr>
        <w:numPr>
          <w:ilvl w:val="0"/>
          <w:numId w:val="4"/>
        </w:numPr>
        <w:spacing w:line="300" w:lineRule="exact"/>
        <w:rPr>
          <w:rFonts w:ascii="Verdana" w:hAnsi="Verdana"/>
          <w:szCs w:val="22"/>
          <w:lang w:val="nl-NL"/>
        </w:rPr>
      </w:pPr>
      <w:r>
        <w:rPr>
          <w:rFonts w:ascii="Verdana" w:hAnsi="Verdana"/>
          <w:szCs w:val="22"/>
          <w:lang w:val="nl-NL"/>
        </w:rPr>
        <w:t>D</w:t>
      </w:r>
      <w:r w:rsidR="002D277B" w:rsidRPr="00350E66">
        <w:rPr>
          <w:rFonts w:ascii="Verdana" w:hAnsi="Verdana"/>
          <w:szCs w:val="22"/>
          <w:lang w:val="nl-NL"/>
        </w:rPr>
        <w:t xml:space="preserve">e afstand van de </w:t>
      </w:r>
      <w:r w:rsidR="002D277B">
        <w:rPr>
          <w:rFonts w:ascii="Verdana" w:hAnsi="Verdana"/>
          <w:szCs w:val="22"/>
          <w:lang w:val="nl-NL"/>
        </w:rPr>
        <w:t>bodem van de kooi</w:t>
      </w:r>
      <w:r w:rsidR="002D277B" w:rsidRPr="00350E66">
        <w:rPr>
          <w:rFonts w:ascii="Verdana" w:hAnsi="Verdana"/>
          <w:szCs w:val="22"/>
          <w:lang w:val="nl-NL"/>
        </w:rPr>
        <w:t xml:space="preserve"> tot het plafond bedraag</w:t>
      </w:r>
      <w:r w:rsidR="002D277B">
        <w:rPr>
          <w:rFonts w:ascii="Verdana" w:hAnsi="Verdana"/>
          <w:szCs w:val="22"/>
          <w:lang w:val="nl-NL"/>
        </w:rPr>
        <w:t>t</w:t>
      </w:r>
      <w:r w:rsidR="002D277B" w:rsidRPr="00350E66">
        <w:rPr>
          <w:rFonts w:ascii="Verdana" w:hAnsi="Verdana"/>
          <w:szCs w:val="22"/>
          <w:lang w:val="nl-NL"/>
        </w:rPr>
        <w:t xml:space="preserve"> 1,8 m</w:t>
      </w:r>
      <w:r w:rsidR="002D277B">
        <w:rPr>
          <w:rFonts w:ascii="Verdana" w:hAnsi="Verdana"/>
          <w:szCs w:val="22"/>
          <w:lang w:val="nl-NL"/>
        </w:rPr>
        <w:t>;</w:t>
      </w:r>
    </w:p>
    <w:p w:rsidR="00E652A3" w:rsidRDefault="00F24795">
      <w:pPr>
        <w:numPr>
          <w:ilvl w:val="0"/>
          <w:numId w:val="4"/>
        </w:numPr>
        <w:spacing w:line="300" w:lineRule="exact"/>
        <w:rPr>
          <w:rFonts w:ascii="Verdana" w:hAnsi="Verdana"/>
          <w:szCs w:val="22"/>
          <w:lang w:val="nl-NL"/>
        </w:rPr>
      </w:pPr>
      <w:r>
        <w:rPr>
          <w:rFonts w:ascii="Verdana" w:hAnsi="Verdana"/>
          <w:szCs w:val="22"/>
          <w:lang w:val="nl-NL"/>
        </w:rPr>
        <w:t>A</w:t>
      </w:r>
      <w:r w:rsidR="002D277B" w:rsidRPr="00350E66">
        <w:rPr>
          <w:rFonts w:ascii="Verdana" w:hAnsi="Verdana"/>
          <w:szCs w:val="22"/>
          <w:lang w:val="nl-NL"/>
        </w:rPr>
        <w:t xml:space="preserve">fscherming tussen de </w:t>
      </w:r>
      <w:r w:rsidR="002D277B">
        <w:rPr>
          <w:rFonts w:ascii="Verdana" w:hAnsi="Verdana"/>
          <w:szCs w:val="22"/>
          <w:lang w:val="nl-NL"/>
        </w:rPr>
        <w:t xml:space="preserve">stal en aangrenzende </w:t>
      </w:r>
      <w:r w:rsidR="002D277B" w:rsidRPr="00350E66">
        <w:rPr>
          <w:rFonts w:ascii="Verdana" w:hAnsi="Verdana"/>
          <w:szCs w:val="22"/>
          <w:lang w:val="nl-NL"/>
        </w:rPr>
        <w:t>ruimtes is verwaarloosbaar</w:t>
      </w:r>
      <w:r w:rsidR="002D277B">
        <w:rPr>
          <w:rFonts w:ascii="Verdana" w:hAnsi="Verdana"/>
          <w:szCs w:val="22"/>
          <w:lang w:val="nl-NL"/>
        </w:rPr>
        <w:t>;</w:t>
      </w:r>
    </w:p>
    <w:p w:rsidR="00E652A3" w:rsidRDefault="00F24795">
      <w:pPr>
        <w:numPr>
          <w:ilvl w:val="0"/>
          <w:numId w:val="4"/>
        </w:numPr>
        <w:spacing w:line="300" w:lineRule="exact"/>
        <w:rPr>
          <w:rFonts w:ascii="Verdana" w:hAnsi="Verdana"/>
          <w:szCs w:val="22"/>
          <w:lang w:val="nl-NL"/>
        </w:rPr>
      </w:pPr>
      <w:r>
        <w:rPr>
          <w:rFonts w:ascii="Verdana" w:hAnsi="Verdana"/>
          <w:szCs w:val="22"/>
          <w:lang w:val="nl-NL"/>
        </w:rPr>
        <w:t>D</w:t>
      </w:r>
      <w:r w:rsidR="002D277B">
        <w:rPr>
          <w:rFonts w:ascii="Verdana" w:hAnsi="Verdana"/>
          <w:szCs w:val="22"/>
          <w:lang w:val="nl-NL"/>
        </w:rPr>
        <w:t>e dichtheid van lood bedraagt 11,34 g·cm</w:t>
      </w:r>
      <w:r w:rsidR="002D277B">
        <w:rPr>
          <w:rFonts w:ascii="Verdana" w:hAnsi="Verdana"/>
          <w:szCs w:val="22"/>
          <w:vertAlign w:val="superscript"/>
          <w:lang w:val="nl-NL"/>
        </w:rPr>
        <w:t>–3</w:t>
      </w:r>
      <w:r w:rsidR="002D277B">
        <w:rPr>
          <w:rFonts w:ascii="Verdana" w:hAnsi="Verdana"/>
          <w:szCs w:val="22"/>
          <w:lang w:val="nl-NL"/>
        </w:rPr>
        <w:t>;</w:t>
      </w:r>
    </w:p>
    <w:p w:rsidR="00E652A3" w:rsidRDefault="00F24795">
      <w:pPr>
        <w:numPr>
          <w:ilvl w:val="0"/>
          <w:numId w:val="4"/>
        </w:numPr>
        <w:spacing w:line="300" w:lineRule="exact"/>
        <w:rPr>
          <w:rFonts w:ascii="Verdana" w:hAnsi="Verdana"/>
          <w:szCs w:val="22"/>
          <w:lang w:val="nl-NL"/>
        </w:rPr>
      </w:pPr>
      <w:r>
        <w:rPr>
          <w:rFonts w:ascii="Verdana" w:hAnsi="Verdana"/>
          <w:szCs w:val="22"/>
          <w:lang w:val="nl-NL"/>
        </w:rPr>
        <w:t>H</w:t>
      </w:r>
      <w:r w:rsidR="002D277B" w:rsidRPr="007D6A12">
        <w:rPr>
          <w:rFonts w:ascii="Verdana" w:hAnsi="Verdana"/>
          <w:szCs w:val="22"/>
          <w:lang w:val="nl-NL"/>
        </w:rPr>
        <w:t>e</w:t>
      </w:r>
      <w:r w:rsidR="002D277B">
        <w:rPr>
          <w:rFonts w:ascii="Verdana" w:hAnsi="Verdana"/>
          <w:szCs w:val="22"/>
          <w:lang w:val="nl-NL"/>
        </w:rPr>
        <w:t>t</w:t>
      </w:r>
      <w:r w:rsidR="002D277B" w:rsidRPr="007D6A12">
        <w:rPr>
          <w:rFonts w:ascii="Verdana" w:hAnsi="Verdana"/>
          <w:szCs w:val="22"/>
          <w:lang w:val="nl-NL"/>
        </w:rPr>
        <w:t xml:space="preserve"> omgev</w:t>
      </w:r>
      <w:r w:rsidR="002D277B">
        <w:rPr>
          <w:rFonts w:ascii="Verdana" w:hAnsi="Verdana"/>
          <w:szCs w:val="22"/>
          <w:lang w:val="nl-NL"/>
        </w:rPr>
        <w:t>i</w:t>
      </w:r>
      <w:r w:rsidR="002D277B" w:rsidRPr="007D6A12">
        <w:rPr>
          <w:rFonts w:ascii="Verdana" w:hAnsi="Verdana"/>
          <w:szCs w:val="22"/>
          <w:lang w:val="nl-NL"/>
        </w:rPr>
        <w:t>n</w:t>
      </w:r>
      <w:r w:rsidR="002D277B">
        <w:rPr>
          <w:rFonts w:ascii="Verdana" w:hAnsi="Verdana"/>
          <w:szCs w:val="22"/>
          <w:lang w:val="nl-NL"/>
        </w:rPr>
        <w:t xml:space="preserve">gsdosisequivalent </w:t>
      </w:r>
      <w:r w:rsidR="002D277B" w:rsidRPr="007D6A12">
        <w:rPr>
          <w:rFonts w:ascii="Verdana" w:hAnsi="Verdana"/>
          <w:szCs w:val="22"/>
          <w:lang w:val="nl-NL"/>
        </w:rPr>
        <w:t>H</w:t>
      </w:r>
      <w:r w:rsidR="002D277B" w:rsidRPr="007D6A12">
        <w:rPr>
          <w:rFonts w:ascii="Verdana" w:hAnsi="Verdana"/>
          <w:szCs w:val="22"/>
          <w:vertAlign w:val="superscript"/>
          <w:lang w:val="nl-NL"/>
        </w:rPr>
        <w:t>*</w:t>
      </w:r>
      <w:r w:rsidR="002D277B" w:rsidRPr="007D6A12">
        <w:rPr>
          <w:rFonts w:ascii="Verdana" w:hAnsi="Verdana"/>
          <w:szCs w:val="22"/>
          <w:lang w:val="nl-NL"/>
        </w:rPr>
        <w:t xml:space="preserve">(10) </w:t>
      </w:r>
      <w:r w:rsidR="002D277B">
        <w:rPr>
          <w:rFonts w:ascii="Verdana" w:hAnsi="Verdana"/>
          <w:szCs w:val="22"/>
          <w:lang w:val="nl-NL"/>
        </w:rPr>
        <w:t xml:space="preserve">kan worden benaderd door de </w:t>
      </w:r>
      <w:proofErr w:type="spellStart"/>
      <w:r w:rsidR="002D277B">
        <w:rPr>
          <w:rFonts w:ascii="Verdana" w:hAnsi="Verdana"/>
          <w:szCs w:val="22"/>
          <w:lang w:val="nl-NL"/>
        </w:rPr>
        <w:t>kerma</w:t>
      </w:r>
      <w:proofErr w:type="spellEnd"/>
      <w:r w:rsidR="002D277B">
        <w:rPr>
          <w:rFonts w:ascii="Verdana" w:hAnsi="Verdana"/>
          <w:szCs w:val="22"/>
          <w:lang w:val="nl-NL"/>
        </w:rPr>
        <w:t xml:space="preserve"> K;</w:t>
      </w:r>
    </w:p>
    <w:p w:rsidR="00E652A3" w:rsidRDefault="00F24795">
      <w:pPr>
        <w:numPr>
          <w:ilvl w:val="0"/>
          <w:numId w:val="4"/>
        </w:numPr>
        <w:spacing w:line="300" w:lineRule="exact"/>
        <w:rPr>
          <w:rFonts w:ascii="Verdana" w:hAnsi="Verdana"/>
          <w:szCs w:val="22"/>
          <w:lang w:val="nl-NL"/>
        </w:rPr>
      </w:pPr>
      <w:r>
        <w:rPr>
          <w:rFonts w:ascii="Verdana" w:hAnsi="Verdana"/>
          <w:b/>
          <w:szCs w:val="22"/>
          <w:lang w:val="nl-NL"/>
        </w:rPr>
        <w:t>B</w:t>
      </w:r>
      <w:r w:rsidR="002D277B" w:rsidRPr="006A1D97">
        <w:rPr>
          <w:rFonts w:ascii="Verdana" w:hAnsi="Verdana"/>
          <w:b/>
          <w:szCs w:val="22"/>
          <w:lang w:val="nl-NL"/>
        </w:rPr>
        <w:t>ijlage:</w:t>
      </w:r>
      <w:r w:rsidR="002D277B">
        <w:rPr>
          <w:rFonts w:ascii="Verdana" w:hAnsi="Verdana"/>
          <w:szCs w:val="22"/>
          <w:lang w:val="nl-NL"/>
        </w:rPr>
        <w:t xml:space="preserve"> </w:t>
      </w:r>
      <w:r w:rsidR="00D9336D">
        <w:rPr>
          <w:rFonts w:ascii="Verdana" w:hAnsi="Verdana"/>
          <w:szCs w:val="22"/>
          <w:lang w:val="nl-NL"/>
        </w:rPr>
        <w:t>figuur 1. G</w:t>
      </w:r>
      <w:r w:rsidR="002D277B" w:rsidRPr="00350E66">
        <w:rPr>
          <w:rFonts w:ascii="Verdana" w:hAnsi="Verdana"/>
          <w:szCs w:val="22"/>
          <w:lang w:val="nl-NL"/>
        </w:rPr>
        <w:t>egevens</w:t>
      </w:r>
      <w:r w:rsidR="002D277B">
        <w:rPr>
          <w:rFonts w:ascii="Verdana" w:hAnsi="Verdana"/>
          <w:szCs w:val="22"/>
          <w:lang w:val="nl-NL"/>
        </w:rPr>
        <w:t xml:space="preserve"> </w:t>
      </w:r>
      <w:r w:rsidR="002D277B" w:rsidRPr="005E0289">
        <w:rPr>
          <w:rFonts w:ascii="Verdana" w:hAnsi="Verdana"/>
          <w:szCs w:val="22"/>
          <w:vertAlign w:val="superscript"/>
          <w:lang w:val="nl-NL"/>
        </w:rPr>
        <w:t>89</w:t>
      </w:r>
      <w:r w:rsidR="002D277B" w:rsidRPr="00350E66">
        <w:rPr>
          <w:rFonts w:ascii="Verdana" w:hAnsi="Verdana"/>
          <w:szCs w:val="22"/>
          <w:lang w:val="nl-NL"/>
        </w:rPr>
        <w:t>Zr, ontleend aan de MIRD-database van d</w:t>
      </w:r>
      <w:r w:rsidR="002D277B">
        <w:rPr>
          <w:rFonts w:ascii="Verdana" w:hAnsi="Verdana"/>
          <w:szCs w:val="22"/>
          <w:lang w:val="nl-NL"/>
        </w:rPr>
        <w:t xml:space="preserve">e National </w:t>
      </w:r>
      <w:proofErr w:type="spellStart"/>
      <w:r w:rsidR="002D277B">
        <w:rPr>
          <w:rFonts w:ascii="Verdana" w:hAnsi="Verdana"/>
          <w:szCs w:val="22"/>
          <w:lang w:val="nl-NL"/>
        </w:rPr>
        <w:t>Nuclear</w:t>
      </w:r>
      <w:proofErr w:type="spellEnd"/>
      <w:r w:rsidR="002D277B">
        <w:rPr>
          <w:rFonts w:ascii="Verdana" w:hAnsi="Verdana"/>
          <w:szCs w:val="22"/>
          <w:lang w:val="nl-NL"/>
        </w:rPr>
        <w:t xml:space="preserve"> Data Service;</w:t>
      </w:r>
    </w:p>
    <w:p w:rsidR="00E652A3" w:rsidRDefault="00F24795">
      <w:pPr>
        <w:numPr>
          <w:ilvl w:val="0"/>
          <w:numId w:val="4"/>
        </w:numPr>
        <w:spacing w:line="300" w:lineRule="exact"/>
        <w:rPr>
          <w:rFonts w:ascii="Verdana" w:hAnsi="Verdana"/>
          <w:szCs w:val="22"/>
          <w:lang w:val="nl-NL"/>
        </w:rPr>
      </w:pPr>
      <w:proofErr w:type="gramStart"/>
      <w:r>
        <w:rPr>
          <w:rFonts w:ascii="Verdana" w:hAnsi="Verdana"/>
          <w:b/>
          <w:szCs w:val="22"/>
          <w:lang w:val="nl-NL"/>
        </w:rPr>
        <w:t>B</w:t>
      </w:r>
      <w:r w:rsidR="002D277B" w:rsidRPr="006A1D97">
        <w:rPr>
          <w:rFonts w:ascii="Verdana" w:hAnsi="Verdana"/>
          <w:b/>
          <w:szCs w:val="22"/>
          <w:lang w:val="nl-NL"/>
        </w:rPr>
        <w:t>ijlage:</w:t>
      </w:r>
      <w:r w:rsidR="002D277B">
        <w:rPr>
          <w:rFonts w:ascii="Verdana" w:hAnsi="Verdana"/>
          <w:szCs w:val="22"/>
          <w:lang w:val="nl-NL"/>
        </w:rPr>
        <w:t xml:space="preserve"> </w:t>
      </w:r>
      <w:r w:rsidR="002D277B" w:rsidRPr="00350E66">
        <w:rPr>
          <w:rFonts w:ascii="Verdana" w:hAnsi="Verdana"/>
          <w:szCs w:val="22"/>
          <w:lang w:val="nl-NL"/>
        </w:rPr>
        <w:t>Inleiding tot de Stralingshygiëne, Bos et al (2e druk 2007), tabel 11.1</w:t>
      </w:r>
      <w:r w:rsidR="002D277B">
        <w:rPr>
          <w:rFonts w:ascii="Verdana" w:hAnsi="Verdana"/>
          <w:szCs w:val="22"/>
          <w:lang w:val="nl-NL"/>
        </w:rPr>
        <w:t>;</w:t>
      </w:r>
      <w:proofErr w:type="gramEnd"/>
    </w:p>
    <w:p w:rsidR="00E652A3" w:rsidRDefault="00F24795">
      <w:pPr>
        <w:numPr>
          <w:ilvl w:val="0"/>
          <w:numId w:val="4"/>
        </w:numPr>
        <w:spacing w:line="300" w:lineRule="exact"/>
        <w:rPr>
          <w:rFonts w:ascii="Verdana" w:hAnsi="Verdana"/>
          <w:szCs w:val="22"/>
          <w:lang w:val="nl-NL"/>
        </w:rPr>
      </w:pPr>
      <w:r>
        <w:rPr>
          <w:rFonts w:ascii="Verdana" w:hAnsi="Verdana"/>
          <w:b/>
          <w:szCs w:val="22"/>
          <w:lang w:val="nl-NL"/>
        </w:rPr>
        <w:t>B</w:t>
      </w:r>
      <w:r w:rsidR="002D277B" w:rsidRPr="006A1D97">
        <w:rPr>
          <w:rFonts w:ascii="Verdana" w:hAnsi="Verdana"/>
          <w:b/>
          <w:szCs w:val="22"/>
          <w:lang w:val="nl-NL"/>
        </w:rPr>
        <w:t>ijlage:</w:t>
      </w:r>
      <w:r w:rsidR="002D277B">
        <w:rPr>
          <w:rFonts w:ascii="Verdana" w:hAnsi="Verdana"/>
          <w:szCs w:val="22"/>
          <w:lang w:val="nl-NL"/>
        </w:rPr>
        <w:t xml:space="preserve"> </w:t>
      </w:r>
      <w:r w:rsidR="002D277B" w:rsidRPr="00350E66">
        <w:rPr>
          <w:rFonts w:ascii="Verdana" w:hAnsi="Verdana"/>
          <w:szCs w:val="22"/>
          <w:lang w:val="nl-NL"/>
        </w:rPr>
        <w:t xml:space="preserve">Inleiding tot de Stralingshygiëne, Bos et al (2e druk 2007), appendix D, pag. 382 en </w:t>
      </w:r>
      <w:r w:rsidR="002D277B" w:rsidRPr="00B15A6F">
        <w:rPr>
          <w:rFonts w:ascii="Verdana" w:hAnsi="Verdana"/>
          <w:szCs w:val="22"/>
          <w:lang w:val="nl-NL"/>
        </w:rPr>
        <w:t>38</w:t>
      </w:r>
      <w:r w:rsidR="00A253CB" w:rsidRPr="00B15A6F">
        <w:rPr>
          <w:rFonts w:ascii="Verdana" w:hAnsi="Verdana"/>
          <w:szCs w:val="22"/>
          <w:lang w:val="nl-NL"/>
        </w:rPr>
        <w:t>3</w:t>
      </w:r>
      <w:r w:rsidR="002D277B">
        <w:rPr>
          <w:rFonts w:ascii="Verdana" w:hAnsi="Verdana"/>
          <w:szCs w:val="22"/>
          <w:lang w:val="nl-NL"/>
        </w:rPr>
        <w:t>.</w:t>
      </w:r>
    </w:p>
    <w:p w:rsidR="00DE06E1" w:rsidRDefault="00DE06E1" w:rsidP="00DE06E1">
      <w:pPr>
        <w:spacing w:line="300" w:lineRule="exact"/>
        <w:ind w:left="680"/>
        <w:rPr>
          <w:rFonts w:ascii="Verdana" w:hAnsi="Verdana"/>
          <w:szCs w:val="22"/>
          <w:lang w:val="nl-NL"/>
        </w:rPr>
      </w:pPr>
    </w:p>
    <w:p w:rsidR="002D277B" w:rsidRPr="00350E66" w:rsidRDefault="002D277B" w:rsidP="002D277B">
      <w:pPr>
        <w:spacing w:after="200" w:line="300" w:lineRule="exact"/>
        <w:rPr>
          <w:rFonts w:ascii="Verdana" w:hAnsi="Verdana"/>
          <w:szCs w:val="22"/>
          <w:lang w:val="nl-NL"/>
        </w:rPr>
      </w:pPr>
    </w:p>
    <w:p w:rsidR="002D277B" w:rsidRDefault="002D277B" w:rsidP="002D277B">
      <w:pPr>
        <w:spacing w:line="300" w:lineRule="exact"/>
        <w:rPr>
          <w:rFonts w:ascii="Verdana" w:hAnsi="Verdana"/>
          <w:b/>
          <w:sz w:val="24"/>
          <w:szCs w:val="24"/>
          <w:lang w:val="nl-NL"/>
        </w:rPr>
      </w:pPr>
      <w:r w:rsidRPr="002D277B">
        <w:rPr>
          <w:rFonts w:ascii="Verdana" w:hAnsi="Verdana"/>
          <w:b/>
          <w:sz w:val="24"/>
          <w:szCs w:val="24"/>
          <w:lang w:val="nl-NL"/>
        </w:rPr>
        <w:t xml:space="preserve">Vraag </w:t>
      </w:r>
      <w:r w:rsidR="000272FD">
        <w:rPr>
          <w:rFonts w:ascii="Verdana" w:hAnsi="Verdana"/>
          <w:b/>
          <w:sz w:val="24"/>
          <w:szCs w:val="24"/>
          <w:lang w:val="nl-NL"/>
        </w:rPr>
        <w:t>3.1</w:t>
      </w:r>
    </w:p>
    <w:p w:rsidR="000272FD" w:rsidRPr="002D277B" w:rsidRDefault="000272FD" w:rsidP="002D277B">
      <w:pPr>
        <w:spacing w:line="300" w:lineRule="exact"/>
        <w:rPr>
          <w:rFonts w:ascii="Verdana" w:hAnsi="Verdana"/>
          <w:b/>
          <w:sz w:val="24"/>
          <w:szCs w:val="24"/>
          <w:lang w:val="nl-NL"/>
        </w:rPr>
      </w:pPr>
    </w:p>
    <w:p w:rsidR="002D277B" w:rsidRPr="00350E66" w:rsidRDefault="002D277B" w:rsidP="002D277B">
      <w:pPr>
        <w:spacing w:after="200" w:line="300" w:lineRule="exact"/>
        <w:rPr>
          <w:rFonts w:ascii="Verdana" w:hAnsi="Verdana"/>
          <w:szCs w:val="22"/>
          <w:lang w:val="nl-NL"/>
        </w:rPr>
      </w:pPr>
      <w:r>
        <w:rPr>
          <w:rFonts w:ascii="Verdana" w:hAnsi="Verdana"/>
          <w:szCs w:val="22"/>
          <w:lang w:val="nl-NL"/>
        </w:rPr>
        <w:t xml:space="preserve">De </w:t>
      </w:r>
      <w:proofErr w:type="spellStart"/>
      <w:r>
        <w:rPr>
          <w:rFonts w:ascii="Verdana" w:hAnsi="Verdana"/>
          <w:szCs w:val="22"/>
          <w:lang w:val="nl-NL"/>
        </w:rPr>
        <w:t>omgevingsdosisequivalenttempoconstante</w:t>
      </w:r>
      <w:proofErr w:type="spellEnd"/>
      <w:r>
        <w:rPr>
          <w:rFonts w:ascii="Verdana" w:hAnsi="Verdana"/>
          <w:szCs w:val="22"/>
          <w:lang w:val="nl-NL"/>
        </w:rPr>
        <w:t xml:space="preserve"> (h) voor</w:t>
      </w:r>
      <w:r w:rsidRPr="00350E66">
        <w:rPr>
          <w:rFonts w:ascii="Verdana" w:hAnsi="Verdana"/>
          <w:szCs w:val="22"/>
          <w:lang w:val="nl-NL"/>
        </w:rPr>
        <w:t xml:space="preserve"> </w:t>
      </w:r>
      <w:r w:rsidRPr="005E0289">
        <w:rPr>
          <w:rFonts w:ascii="Verdana" w:hAnsi="Verdana"/>
          <w:szCs w:val="22"/>
          <w:vertAlign w:val="superscript"/>
          <w:lang w:val="nl-NL"/>
        </w:rPr>
        <w:t>89</w:t>
      </w:r>
      <w:r w:rsidRPr="00350E66">
        <w:rPr>
          <w:rFonts w:ascii="Verdana" w:hAnsi="Verdana"/>
          <w:szCs w:val="22"/>
          <w:lang w:val="nl-NL"/>
        </w:rPr>
        <w:t xml:space="preserve">Zr kan worden </w:t>
      </w:r>
      <w:r>
        <w:rPr>
          <w:rFonts w:ascii="Verdana" w:hAnsi="Verdana"/>
          <w:szCs w:val="22"/>
          <w:lang w:val="nl-NL"/>
        </w:rPr>
        <w:t>geschat</w:t>
      </w:r>
      <w:r w:rsidRPr="00350E66">
        <w:rPr>
          <w:rFonts w:ascii="Verdana" w:hAnsi="Verdana"/>
          <w:szCs w:val="22"/>
          <w:lang w:val="nl-NL"/>
        </w:rPr>
        <w:t xml:space="preserve"> </w:t>
      </w:r>
      <w:r>
        <w:rPr>
          <w:rFonts w:ascii="Verdana" w:hAnsi="Verdana"/>
          <w:szCs w:val="22"/>
          <w:lang w:val="nl-NL"/>
        </w:rPr>
        <w:t xml:space="preserve">door het </w:t>
      </w:r>
      <w:r w:rsidRPr="00350E66">
        <w:rPr>
          <w:rFonts w:ascii="Verdana" w:hAnsi="Verdana"/>
          <w:szCs w:val="22"/>
          <w:lang w:val="nl-NL"/>
        </w:rPr>
        <w:t xml:space="preserve">als een nuclide </w:t>
      </w:r>
      <w:r>
        <w:rPr>
          <w:rFonts w:ascii="Verdana" w:hAnsi="Verdana"/>
          <w:szCs w:val="22"/>
          <w:lang w:val="nl-NL"/>
        </w:rPr>
        <w:t xml:space="preserve">te beschouwen </w:t>
      </w:r>
      <w:r w:rsidRPr="00350E66">
        <w:rPr>
          <w:rFonts w:ascii="Verdana" w:hAnsi="Verdana"/>
          <w:szCs w:val="22"/>
          <w:lang w:val="nl-NL"/>
        </w:rPr>
        <w:t>dat</w:t>
      </w:r>
      <w:r>
        <w:rPr>
          <w:rFonts w:ascii="Verdana" w:hAnsi="Verdana"/>
          <w:szCs w:val="22"/>
          <w:lang w:val="nl-NL"/>
        </w:rPr>
        <w:t xml:space="preserve"> vervalt onder uitzending van éé</w:t>
      </w:r>
      <w:r w:rsidRPr="00350E66">
        <w:rPr>
          <w:rFonts w:ascii="Verdana" w:hAnsi="Verdana"/>
          <w:szCs w:val="22"/>
          <w:lang w:val="nl-NL"/>
        </w:rPr>
        <w:t xml:space="preserve">n foton met een energie van 1 </w:t>
      </w:r>
      <w:proofErr w:type="spellStart"/>
      <w:r w:rsidRPr="00350E66">
        <w:rPr>
          <w:rFonts w:ascii="Verdana" w:hAnsi="Verdana"/>
          <w:szCs w:val="22"/>
          <w:lang w:val="nl-NL"/>
        </w:rPr>
        <w:t>MeV</w:t>
      </w:r>
      <w:proofErr w:type="spellEnd"/>
      <w:r w:rsidRPr="00350E66">
        <w:rPr>
          <w:rFonts w:ascii="Verdana" w:hAnsi="Verdana"/>
          <w:szCs w:val="22"/>
          <w:lang w:val="nl-NL"/>
        </w:rPr>
        <w:t xml:space="preserve"> en een emissiewaarschijnlijkheid van y = 1,16. Geef een schatting voor de</w:t>
      </w:r>
      <w:r>
        <w:rPr>
          <w:rFonts w:ascii="Verdana" w:hAnsi="Verdana"/>
          <w:szCs w:val="22"/>
          <w:lang w:val="nl-NL"/>
        </w:rPr>
        <w:t>ze</w:t>
      </w:r>
      <w:r w:rsidRPr="00350E66">
        <w:rPr>
          <w:rFonts w:ascii="Verdana" w:hAnsi="Verdana"/>
          <w:szCs w:val="22"/>
          <w:lang w:val="nl-NL"/>
        </w:rPr>
        <w:t xml:space="preserve"> </w:t>
      </w:r>
      <w:proofErr w:type="spellStart"/>
      <w:r w:rsidRPr="00350E66">
        <w:rPr>
          <w:rFonts w:ascii="Verdana" w:hAnsi="Verdana"/>
          <w:szCs w:val="22"/>
          <w:lang w:val="nl-NL"/>
        </w:rPr>
        <w:t>omgevings</w:t>
      </w:r>
      <w:r w:rsidRPr="00350E66">
        <w:rPr>
          <w:rFonts w:ascii="Verdana" w:hAnsi="Verdana"/>
          <w:szCs w:val="22"/>
          <w:lang w:val="nl-NL"/>
        </w:rPr>
        <w:softHyphen/>
        <w:t>dosisequivalenttempoconstante</w:t>
      </w:r>
      <w:proofErr w:type="spellEnd"/>
      <w:r w:rsidRPr="00350E66">
        <w:rPr>
          <w:rFonts w:ascii="Verdana" w:hAnsi="Verdana"/>
          <w:szCs w:val="22"/>
          <w:lang w:val="nl-NL"/>
        </w:rPr>
        <w:t>.</w:t>
      </w:r>
    </w:p>
    <w:p w:rsidR="002D277B" w:rsidRDefault="002D277B" w:rsidP="00F24795">
      <w:pPr>
        <w:spacing w:line="300" w:lineRule="exact"/>
        <w:rPr>
          <w:rFonts w:ascii="Verdana" w:hAnsi="Verdana"/>
          <w:szCs w:val="22"/>
          <w:lang w:val="nl-NL"/>
        </w:rPr>
      </w:pPr>
      <w:r w:rsidRPr="00C002C9">
        <w:rPr>
          <w:rFonts w:ascii="Verdana" w:hAnsi="Verdana"/>
          <w:szCs w:val="22"/>
          <w:lang w:val="nl-NL"/>
        </w:rPr>
        <w:lastRenderedPageBreak/>
        <w:t xml:space="preserve">Indien u het antwoord op vraag </w:t>
      </w:r>
      <w:r w:rsidR="00DC1EFD">
        <w:rPr>
          <w:rFonts w:ascii="Verdana" w:hAnsi="Verdana"/>
          <w:szCs w:val="22"/>
          <w:lang w:val="nl-NL"/>
        </w:rPr>
        <w:t>3.</w:t>
      </w:r>
      <w:r w:rsidRPr="00C002C9">
        <w:rPr>
          <w:rFonts w:ascii="Verdana" w:hAnsi="Verdana"/>
          <w:szCs w:val="22"/>
          <w:lang w:val="nl-NL"/>
        </w:rPr>
        <w:t xml:space="preserve">1 schuldig bent gebleven, mag u bij de rest van dit vraagstuk gebruik maken van de </w:t>
      </w:r>
      <w:proofErr w:type="spellStart"/>
      <w:r w:rsidRPr="00C002C9">
        <w:rPr>
          <w:rFonts w:ascii="Verdana" w:hAnsi="Verdana"/>
          <w:szCs w:val="22"/>
          <w:lang w:val="nl-NL"/>
        </w:rPr>
        <w:t>omgevingsdosisequivalent</w:t>
      </w:r>
      <w:r w:rsidRPr="00C002C9">
        <w:rPr>
          <w:rFonts w:ascii="Verdana" w:hAnsi="Verdana"/>
          <w:szCs w:val="22"/>
          <w:lang w:val="nl-NL"/>
        </w:rPr>
        <w:softHyphen/>
        <w:t>tempo</w:t>
      </w:r>
      <w:r w:rsidRPr="00C002C9">
        <w:rPr>
          <w:rFonts w:ascii="Verdana" w:hAnsi="Verdana"/>
          <w:szCs w:val="22"/>
          <w:lang w:val="nl-NL"/>
        </w:rPr>
        <w:softHyphen/>
        <w:t>constante</w:t>
      </w:r>
      <w:proofErr w:type="spellEnd"/>
      <w:r w:rsidRPr="00C002C9">
        <w:rPr>
          <w:rFonts w:ascii="Verdana" w:hAnsi="Verdana"/>
          <w:szCs w:val="22"/>
          <w:lang w:val="nl-NL"/>
        </w:rPr>
        <w:t xml:space="preserve"> h = 0,2</w:t>
      </w:r>
      <w:r w:rsidR="001A6895">
        <w:rPr>
          <w:rFonts w:ascii="Verdana" w:hAnsi="Verdana"/>
          <w:szCs w:val="22"/>
          <w:lang w:val="nl-NL"/>
        </w:rPr>
        <w:t>0</w:t>
      </w:r>
      <w:r w:rsidRPr="00C002C9">
        <w:rPr>
          <w:rFonts w:ascii="Verdana" w:hAnsi="Verdana"/>
          <w:szCs w:val="22"/>
          <w:lang w:val="nl-NL"/>
        </w:rPr>
        <w:t xml:space="preserve"> µ</w:t>
      </w:r>
      <w:proofErr w:type="spellStart"/>
      <w:r w:rsidRPr="00C002C9">
        <w:rPr>
          <w:rFonts w:ascii="Verdana" w:hAnsi="Verdana"/>
          <w:szCs w:val="22"/>
          <w:lang w:val="nl-NL"/>
        </w:rPr>
        <w:t>Sv·h</w:t>
      </w:r>
      <w:proofErr w:type="spellEnd"/>
      <w:r w:rsidRPr="00C002C9">
        <w:rPr>
          <w:rFonts w:ascii="Verdana" w:hAnsi="Verdana"/>
          <w:szCs w:val="22"/>
          <w:vertAlign w:val="superscript"/>
          <w:lang w:val="nl-NL"/>
        </w:rPr>
        <w:t>–1</w:t>
      </w:r>
      <w:r w:rsidRPr="00C002C9">
        <w:rPr>
          <w:rFonts w:ascii="Verdana" w:hAnsi="Verdana"/>
          <w:szCs w:val="22"/>
          <w:lang w:val="nl-NL"/>
        </w:rPr>
        <w:t>·MBq</w:t>
      </w:r>
      <w:r w:rsidRPr="00C002C9">
        <w:rPr>
          <w:rFonts w:ascii="Verdana" w:hAnsi="Verdana"/>
          <w:szCs w:val="22"/>
          <w:vertAlign w:val="superscript"/>
          <w:lang w:val="nl-NL"/>
        </w:rPr>
        <w:t>–1</w:t>
      </w:r>
      <w:r w:rsidRPr="00C002C9">
        <w:rPr>
          <w:rFonts w:ascii="Verdana" w:hAnsi="Verdana"/>
          <w:szCs w:val="22"/>
          <w:lang w:val="nl-NL"/>
        </w:rPr>
        <w:t>·m</w:t>
      </w:r>
      <w:r w:rsidRPr="00C002C9">
        <w:rPr>
          <w:rFonts w:ascii="Verdana" w:hAnsi="Verdana"/>
          <w:szCs w:val="22"/>
          <w:vertAlign w:val="superscript"/>
          <w:lang w:val="nl-NL"/>
        </w:rPr>
        <w:t>2</w:t>
      </w:r>
      <w:r w:rsidRPr="00C002C9">
        <w:rPr>
          <w:rFonts w:ascii="Verdana" w:hAnsi="Verdana"/>
          <w:szCs w:val="22"/>
          <w:lang w:val="nl-NL"/>
        </w:rPr>
        <w:t>.</w:t>
      </w:r>
    </w:p>
    <w:p w:rsidR="00F24795" w:rsidRDefault="00F24795" w:rsidP="00F24795">
      <w:pPr>
        <w:spacing w:line="300" w:lineRule="exact"/>
        <w:rPr>
          <w:rFonts w:ascii="Verdana" w:hAnsi="Verdana"/>
          <w:szCs w:val="22"/>
          <w:lang w:val="nl-NL"/>
        </w:rPr>
      </w:pPr>
    </w:p>
    <w:p w:rsidR="002D277B" w:rsidRPr="00C002C9" w:rsidRDefault="002D277B" w:rsidP="00F24795">
      <w:pPr>
        <w:spacing w:line="300" w:lineRule="exact"/>
        <w:rPr>
          <w:rFonts w:ascii="Verdana" w:hAnsi="Verdana"/>
          <w:szCs w:val="22"/>
          <w:lang w:val="nl-NL"/>
        </w:rPr>
      </w:pPr>
    </w:p>
    <w:p w:rsidR="002D277B" w:rsidRPr="00C002C9" w:rsidRDefault="002D277B" w:rsidP="002D277B">
      <w:pPr>
        <w:spacing w:line="300" w:lineRule="exact"/>
        <w:rPr>
          <w:rFonts w:ascii="Verdana" w:hAnsi="Verdana"/>
          <w:b/>
          <w:sz w:val="24"/>
          <w:szCs w:val="24"/>
          <w:lang w:val="nl-NL"/>
        </w:rPr>
      </w:pPr>
      <w:r w:rsidRPr="00C002C9">
        <w:rPr>
          <w:rFonts w:ascii="Verdana" w:hAnsi="Verdana"/>
          <w:b/>
          <w:sz w:val="24"/>
          <w:szCs w:val="24"/>
          <w:lang w:val="nl-NL"/>
        </w:rPr>
        <w:t xml:space="preserve">Vraag </w:t>
      </w:r>
      <w:r w:rsidR="000272FD" w:rsidRPr="00C002C9">
        <w:rPr>
          <w:rFonts w:ascii="Verdana" w:hAnsi="Verdana"/>
          <w:b/>
          <w:sz w:val="24"/>
          <w:szCs w:val="24"/>
          <w:lang w:val="nl-NL"/>
        </w:rPr>
        <w:t>3.</w:t>
      </w:r>
      <w:r w:rsidRPr="00C002C9">
        <w:rPr>
          <w:rFonts w:ascii="Verdana" w:hAnsi="Verdana"/>
          <w:b/>
          <w:sz w:val="24"/>
          <w:szCs w:val="24"/>
          <w:lang w:val="nl-NL"/>
        </w:rPr>
        <w:t>2</w:t>
      </w:r>
    </w:p>
    <w:p w:rsidR="000272FD" w:rsidRPr="00C002C9" w:rsidRDefault="000272FD" w:rsidP="002D277B">
      <w:pPr>
        <w:spacing w:line="300" w:lineRule="exact"/>
        <w:rPr>
          <w:rFonts w:ascii="Verdana" w:hAnsi="Verdana"/>
          <w:b/>
          <w:szCs w:val="22"/>
          <w:lang w:val="nl-NL"/>
        </w:rPr>
      </w:pPr>
    </w:p>
    <w:p w:rsidR="002D277B" w:rsidRPr="00C002C9" w:rsidRDefault="002D277B" w:rsidP="00F24795">
      <w:pPr>
        <w:spacing w:line="300" w:lineRule="exact"/>
        <w:rPr>
          <w:rFonts w:ascii="Verdana" w:hAnsi="Verdana"/>
          <w:szCs w:val="22"/>
          <w:lang w:val="nl-NL"/>
        </w:rPr>
      </w:pPr>
      <w:r w:rsidRPr="00C002C9">
        <w:rPr>
          <w:rFonts w:ascii="Verdana" w:hAnsi="Verdana"/>
          <w:szCs w:val="22"/>
          <w:lang w:val="nl-NL"/>
        </w:rPr>
        <w:t xml:space="preserve">Bereken, uitgaande van het resultaat van vraag </w:t>
      </w:r>
      <w:r w:rsidR="00DC1EFD">
        <w:rPr>
          <w:rFonts w:ascii="Verdana" w:hAnsi="Verdana"/>
          <w:szCs w:val="22"/>
          <w:lang w:val="nl-NL"/>
        </w:rPr>
        <w:t>3.</w:t>
      </w:r>
      <w:r w:rsidRPr="00C002C9">
        <w:rPr>
          <w:rFonts w:ascii="Verdana" w:hAnsi="Verdana"/>
          <w:szCs w:val="22"/>
          <w:lang w:val="nl-NL"/>
        </w:rPr>
        <w:t>1 het maximale jaarlijkse omgevingsdosisequivalent H*(10) in ruimtes die naast de stal gelegen zijn. Ga er hierbij van uit dat de activiteit in het betrokken jaar volledig vervalt en dat er geen afscherming geplaatst wordt.</w:t>
      </w:r>
    </w:p>
    <w:p w:rsidR="00F24795" w:rsidRDefault="00F24795" w:rsidP="00F24795">
      <w:pPr>
        <w:spacing w:line="300" w:lineRule="exact"/>
        <w:rPr>
          <w:rFonts w:ascii="Verdana" w:hAnsi="Verdana"/>
          <w:b/>
          <w:szCs w:val="22"/>
          <w:lang w:val="nl-NL"/>
        </w:rPr>
      </w:pPr>
    </w:p>
    <w:p w:rsidR="002D277B" w:rsidRPr="00C002C9" w:rsidRDefault="002D277B" w:rsidP="00F24795">
      <w:pPr>
        <w:spacing w:line="300" w:lineRule="exact"/>
        <w:rPr>
          <w:rFonts w:ascii="Verdana" w:hAnsi="Verdana"/>
          <w:b/>
          <w:sz w:val="24"/>
          <w:szCs w:val="24"/>
          <w:lang w:val="nl-NL"/>
        </w:rPr>
      </w:pPr>
      <w:r w:rsidRPr="00C002C9">
        <w:rPr>
          <w:rFonts w:ascii="Verdana" w:hAnsi="Verdana"/>
          <w:b/>
          <w:szCs w:val="22"/>
          <w:lang w:val="nl-NL"/>
        </w:rPr>
        <w:br/>
      </w:r>
      <w:r w:rsidRPr="00C002C9">
        <w:rPr>
          <w:rFonts w:ascii="Verdana" w:hAnsi="Verdana"/>
          <w:b/>
          <w:sz w:val="24"/>
          <w:szCs w:val="24"/>
          <w:lang w:val="nl-NL"/>
        </w:rPr>
        <w:t>Vraag 3</w:t>
      </w:r>
      <w:r w:rsidR="000272FD" w:rsidRPr="00C002C9">
        <w:rPr>
          <w:rFonts w:ascii="Verdana" w:hAnsi="Verdana"/>
          <w:b/>
          <w:sz w:val="24"/>
          <w:szCs w:val="24"/>
          <w:lang w:val="nl-NL"/>
        </w:rPr>
        <w:t>.3</w:t>
      </w:r>
    </w:p>
    <w:p w:rsidR="000272FD" w:rsidRPr="00C002C9" w:rsidRDefault="000272FD" w:rsidP="00DE06E1">
      <w:pPr>
        <w:spacing w:line="300" w:lineRule="exact"/>
        <w:rPr>
          <w:rFonts w:ascii="Verdana" w:hAnsi="Verdana"/>
          <w:b/>
          <w:szCs w:val="22"/>
          <w:lang w:val="nl-NL"/>
        </w:rPr>
      </w:pPr>
    </w:p>
    <w:p w:rsidR="002D277B" w:rsidRPr="00C002C9" w:rsidRDefault="002D277B" w:rsidP="002D277B">
      <w:pPr>
        <w:spacing w:after="200" w:line="300" w:lineRule="exact"/>
        <w:rPr>
          <w:rFonts w:ascii="Verdana" w:hAnsi="Verdana"/>
          <w:szCs w:val="22"/>
          <w:lang w:val="nl-NL"/>
        </w:rPr>
      </w:pPr>
      <w:r w:rsidRPr="00C002C9">
        <w:rPr>
          <w:rFonts w:ascii="Verdana" w:hAnsi="Verdana"/>
          <w:szCs w:val="22"/>
          <w:lang w:val="nl-NL"/>
        </w:rPr>
        <w:t>Bereken de transmissie van twee loodblokken voor fotonen met een energie van 1 </w:t>
      </w:r>
      <w:proofErr w:type="spellStart"/>
      <w:r w:rsidRPr="00C002C9">
        <w:rPr>
          <w:rFonts w:ascii="Verdana" w:hAnsi="Verdana"/>
          <w:szCs w:val="22"/>
          <w:lang w:val="nl-NL"/>
        </w:rPr>
        <w:t>MeV</w:t>
      </w:r>
      <w:proofErr w:type="spellEnd"/>
      <w:r w:rsidRPr="00C002C9">
        <w:rPr>
          <w:rFonts w:ascii="Verdana" w:hAnsi="Verdana"/>
          <w:szCs w:val="22"/>
          <w:lang w:val="nl-NL"/>
        </w:rPr>
        <w:t>. Verifieer vervolgens dat, uitgaande van het resultaat van vraag</w:t>
      </w:r>
      <w:r w:rsidR="00DC1EFD">
        <w:rPr>
          <w:rFonts w:ascii="Verdana" w:hAnsi="Verdana"/>
          <w:szCs w:val="22"/>
          <w:lang w:val="nl-NL"/>
        </w:rPr>
        <w:t> 3.</w:t>
      </w:r>
      <w:r w:rsidRPr="00C002C9">
        <w:rPr>
          <w:rFonts w:ascii="Verdana" w:hAnsi="Verdana"/>
          <w:szCs w:val="22"/>
          <w:lang w:val="nl-NL"/>
        </w:rPr>
        <w:t>2 en de berekende transmissie, twee loodblokken voldoende zijn om ervoor te zorgen dat in ruimtes naast de stal het omgevingsdosisequivalent H*(10) lager blijft dan 1 mSv per jaar.</w:t>
      </w:r>
      <w:r w:rsidRPr="00C002C9">
        <w:rPr>
          <w:rFonts w:ascii="Verdana" w:hAnsi="Verdana"/>
          <w:szCs w:val="22"/>
          <w:lang w:val="nl-NL"/>
        </w:rPr>
        <w:br/>
        <w:t xml:space="preserve">Indien u het antwoord op vraag </w:t>
      </w:r>
      <w:r w:rsidR="00DC1EFD">
        <w:rPr>
          <w:rFonts w:ascii="Verdana" w:hAnsi="Verdana"/>
          <w:szCs w:val="22"/>
          <w:lang w:val="nl-NL"/>
        </w:rPr>
        <w:t>3.</w:t>
      </w:r>
      <w:r w:rsidRPr="00C002C9">
        <w:rPr>
          <w:rFonts w:ascii="Verdana" w:hAnsi="Verdana"/>
          <w:szCs w:val="22"/>
          <w:lang w:val="nl-NL"/>
        </w:rPr>
        <w:t>2 schu</w:t>
      </w:r>
      <w:r w:rsidR="00DC1EFD">
        <w:rPr>
          <w:rFonts w:ascii="Verdana" w:hAnsi="Verdana"/>
          <w:szCs w:val="22"/>
          <w:lang w:val="nl-NL"/>
        </w:rPr>
        <w:t>ldig bent gebleven gebruik dan 0,2 </w:t>
      </w:r>
      <w:r w:rsidRPr="00C002C9">
        <w:rPr>
          <w:rFonts w:ascii="Verdana" w:hAnsi="Verdana"/>
          <w:szCs w:val="22"/>
          <w:lang w:val="nl-NL"/>
        </w:rPr>
        <w:t>Sv.</w:t>
      </w:r>
    </w:p>
    <w:p w:rsidR="002D277B" w:rsidRPr="00350E66" w:rsidRDefault="002D277B" w:rsidP="002D277B">
      <w:pPr>
        <w:spacing w:after="200" w:line="300" w:lineRule="exact"/>
        <w:rPr>
          <w:rFonts w:ascii="Verdana" w:hAnsi="Verdana"/>
          <w:szCs w:val="22"/>
          <w:lang w:val="nl-NL"/>
        </w:rPr>
      </w:pPr>
      <w:r w:rsidRPr="00C002C9">
        <w:rPr>
          <w:rFonts w:ascii="Verdana" w:hAnsi="Verdana"/>
          <w:szCs w:val="22"/>
          <w:lang w:val="nl-NL"/>
        </w:rPr>
        <w:t>De muizenkooi wordt zoveel mogelijk alzijdig afgeschermd. Om praktische redenen is het echter niet mogelijk de kooien aan de bovenkant te voorzien van loodblokken. Hierdoor ontstaat op het plafond een niet afgeschermde stralingsvlek (zie onderstaande</w:t>
      </w:r>
      <w:r w:rsidRPr="00350E66">
        <w:rPr>
          <w:rFonts w:ascii="Verdana" w:hAnsi="Verdana"/>
          <w:szCs w:val="22"/>
          <w:lang w:val="nl-NL"/>
        </w:rPr>
        <w:t xml:space="preserve"> situatieschets).</w:t>
      </w:r>
    </w:p>
    <w:p w:rsidR="002D277B" w:rsidRPr="00350E66" w:rsidRDefault="002D277B" w:rsidP="002D277B">
      <w:pPr>
        <w:spacing w:after="200" w:line="300" w:lineRule="exact"/>
        <w:rPr>
          <w:rFonts w:ascii="Verdana" w:hAnsi="Verdana"/>
          <w:szCs w:val="22"/>
          <w:lang w:val="nl-NL"/>
        </w:rPr>
      </w:pPr>
    </w:p>
    <w:p w:rsidR="002D277B" w:rsidRPr="00350E66" w:rsidRDefault="00CD7073" w:rsidP="002D277B">
      <w:pPr>
        <w:spacing w:after="200" w:line="300" w:lineRule="exact"/>
        <w:rPr>
          <w:rFonts w:ascii="Verdana" w:hAnsi="Verdana"/>
          <w:szCs w:val="22"/>
          <w:lang w:val="nl-NL"/>
        </w:rPr>
      </w:pPr>
      <w:r>
        <w:rPr>
          <w:noProof/>
        </w:rPr>
        <w:pict>
          <v:group id="Group 322" o:spid="_x0000_s1046" style="position:absolute;margin-left:0;margin-top:0;width:192.2pt;height:151.5pt;z-index:251669504;mso-position-horizontal:center" coordorigin="4206,6288" coordsize="3844,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">
            <v:group id="Group 303" o:spid="_x0000_s1047" style="position:absolute;left:5907;top:8579;width:813;height:739" coordorigin="4842,9750" coordsize="1053,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line id="Line 304" o:spid="_x0000_s1048" style="position:absolute;visibility:visible" from="4842,10515" to="5224,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05" o:spid="_x0000_s1049" style="position:absolute;visibility:visible" from="4842,9941" to="5225,1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06" o:spid="_x0000_s1050" style="position:absolute;visibility:visible" from="5511,9750" to="5895,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07" o:spid="_x0000_s1051" style="position:absolute;flip:y;visibility:visible" from="5224,10515" to="5894,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308" o:spid="_x0000_s1052" style="position:absolute;flip:y;visibility:visible" from="5224,9941" to="5893,10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09" o:spid="_x0000_s1053" style="position:absolute;flip:y;visibility:visible" from="4842,9750" to="5511,9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310" o:spid="_x0000_s1054" style="position:absolute;flip:y;visibility:visible" from="4842,9941" to="4842,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311" o:spid="_x0000_s1055" style="position:absolute;flip:y;visibility:visible" from="5224,10132" to="5225,10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312" o:spid="_x0000_s1056" style="position:absolute;flip:y;visibility:visible" from="5894,9941" to="5895,1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13" o:spid="_x0000_s1057" style="position:absolute;flip:y;visibility:visible" from="5511,9750" to="5511,10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v:group id="Group 316" o:spid="_x0000_s1058" style="position:absolute;left:4206;top:6288;width:3844;height:2884" coordorigin="2928,7166" coordsize="4975,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line id="Line 317" o:spid="_x0000_s1059" style="position:absolute;flip:x y;visibility:visible" from="4746,8888" to="5703,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Gi8IAAADbAAAADwAAAGRycy9kb3ducmV2LnhtbERPTWvCQBC9F/wPywi9FN0YQ5HUTRBB&#10;6SmltsXrkB2T0OxsyK5J2l/vFgre5vE+Z5tPphUD9a6xrGC1jEAQl1Y3XCn4/DgsNiCcR9bYWiYF&#10;P+Qgz2YPW0y1HfmdhpOvRAhhl6KC2vsuldKVNRl0S9sRB+5ie4M+wL6SuscxhJtWxlH0LA02HBpq&#10;7GhfU/l9uhoFyMXvejOuKJFHOru4eHvafV2UepxPuxcQniZ/F/+7X3WYn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aGi8IAAADbAAAADwAAAAAAAAAAAAAA&#10;AAChAgAAZHJzL2Rvd25yZXYueG1sUEsFBgAAAAAEAAQA+QAAAJADAAAAAA==&#10;"/>
              <v:line id="Line 318" o:spid="_x0000_s1060" style="position:absolute;flip:y;visibility:visible" from="5703,7166" to="6085,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319" o:spid="_x0000_s1061" style="position:absolute;flip:y;visibility:visible" from="5703,8027" to="7903,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320" o:spid="_x0000_s1062" style="position:absolute;flip:x y;visibility:visible" from="2928,8027" to="5703,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shape id="Freeform 321" o:spid="_x0000_s1063" style="position:absolute;left:2928;top:7166;width:4973;height:1722;visibility:visible;mso-wrap-style:square;v-text-anchor:top" coordsize="5876,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OBMMA&#10;AADbAAAADwAAAGRycy9kb3ducmV2LnhtbESPQWsCMRCF7wX/Qxiht5rVg5TVKKJopbSlVcHrsBmT&#10;xc1k2aS6/fedQ6G3Gd6b976ZL/vQqBt1qY5sYDwqQBFX0dbsDJyO26dnUCkjW2wik4EfSrBcDB7m&#10;WNp45y+6HbJTEsKpRAM+57bUOlWeAqZRbIlFu8QuYJa1c9p2eJfw0OhJUUx1wJqlwWNLa0/V9fAd&#10;DHy4d/9WtS6GzfXlHPznLr9uJ8Y8DvvVDFSmPv+b/673VvAFV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mOBMMAAADbAAAADwAAAAAAAAAAAAAAAACYAgAAZHJzL2Rv&#10;d25yZXYueG1sUEsFBgAAAAAEAAQA9QAAAIgDAAAAAA==&#10;" path="m,1017l2147,2034,5876,1017,3729,,,1017xe" fillcolor="#969696">
                <v:path arrowok="t" o:connecttype="custom" o:connectlocs="0,861;1817,1722;4973,861;3156,0;0,861" o:connectangles="0,0,0,0,0"/>
                <o:lock v:ext="edit" aspectratio="t"/>
              </v:shape>
            </v:group>
            <w10:wrap type="topAndBottom"/>
          </v:group>
        </w:pict>
      </w:r>
    </w:p>
    <w:p w:rsidR="00DC1EFD" w:rsidRDefault="002D277B" w:rsidP="002D277B">
      <w:pPr>
        <w:spacing w:after="200" w:line="300" w:lineRule="exact"/>
        <w:rPr>
          <w:rFonts w:ascii="Verdana" w:hAnsi="Verdana"/>
          <w:szCs w:val="22"/>
          <w:lang w:val="nl-NL"/>
        </w:rPr>
      </w:pPr>
      <w:r w:rsidRPr="00350E66">
        <w:rPr>
          <w:rFonts w:ascii="Verdana" w:hAnsi="Verdana"/>
          <w:b/>
          <w:szCs w:val="22"/>
          <w:lang w:val="nl-NL"/>
        </w:rPr>
        <w:t>Situatieschets.</w:t>
      </w:r>
      <w:r w:rsidRPr="00350E66">
        <w:rPr>
          <w:rFonts w:ascii="Verdana" w:hAnsi="Verdana"/>
          <w:szCs w:val="22"/>
          <w:lang w:val="nl-NL"/>
        </w:rPr>
        <w:t xml:space="preserve"> De kubusvormige muizenkooi. </w:t>
      </w:r>
    </w:p>
    <w:p w:rsidR="002D277B" w:rsidRDefault="002D277B" w:rsidP="002D277B">
      <w:pPr>
        <w:spacing w:after="200" w:line="300" w:lineRule="exact"/>
        <w:rPr>
          <w:rFonts w:ascii="Verdana" w:hAnsi="Verdana"/>
          <w:szCs w:val="22"/>
          <w:lang w:val="nl-NL"/>
        </w:rPr>
      </w:pPr>
      <w:r w:rsidRPr="00350E66">
        <w:rPr>
          <w:rFonts w:ascii="Verdana" w:hAnsi="Verdana"/>
          <w:szCs w:val="22"/>
          <w:lang w:val="nl-NL"/>
        </w:rPr>
        <w:lastRenderedPageBreak/>
        <w:t>Behalve aan de bovenkant is de kooi verder alzijdig afgeschermd met lood. Het stralingspatroon heeft de vorm van een rechthoekige kegel met de punt naar beneden.</w:t>
      </w:r>
      <w:r>
        <w:rPr>
          <w:rFonts w:ascii="Verdana" w:hAnsi="Verdana"/>
          <w:szCs w:val="22"/>
          <w:lang w:val="nl-NL"/>
        </w:rPr>
        <w:t xml:space="preserve"> </w:t>
      </w:r>
      <w:r w:rsidRPr="00BF119A">
        <w:rPr>
          <w:rFonts w:ascii="Verdana" w:hAnsi="Verdana"/>
          <w:szCs w:val="22"/>
          <w:lang w:val="nl-NL"/>
        </w:rPr>
        <w:t>De tussenwand</w:t>
      </w:r>
      <w:r>
        <w:rPr>
          <w:rFonts w:ascii="Verdana" w:hAnsi="Verdana"/>
          <w:szCs w:val="22"/>
          <w:lang w:val="nl-NL"/>
        </w:rPr>
        <w:t xml:space="preserve"> naast de kooi</w:t>
      </w:r>
      <w:r w:rsidRPr="00BF119A">
        <w:rPr>
          <w:rFonts w:ascii="Verdana" w:hAnsi="Verdana"/>
          <w:szCs w:val="22"/>
          <w:lang w:val="nl-NL"/>
        </w:rPr>
        <w:t xml:space="preserve"> is niet getekend omdat deze bij de afscherming geen rol speelt</w:t>
      </w:r>
      <w:r>
        <w:rPr>
          <w:rFonts w:ascii="Verdana" w:hAnsi="Verdana"/>
          <w:szCs w:val="22"/>
          <w:lang w:val="nl-NL"/>
        </w:rPr>
        <w:t>.</w:t>
      </w:r>
    </w:p>
    <w:p w:rsidR="000272FD" w:rsidRPr="00350E66" w:rsidRDefault="000272FD" w:rsidP="002D277B">
      <w:pPr>
        <w:spacing w:after="200" w:line="300" w:lineRule="exact"/>
        <w:rPr>
          <w:rFonts w:ascii="Verdana" w:hAnsi="Verdana"/>
          <w:szCs w:val="22"/>
          <w:lang w:val="nl-NL"/>
        </w:rPr>
      </w:pPr>
    </w:p>
    <w:p w:rsidR="002D277B" w:rsidRPr="00CF0BBF" w:rsidRDefault="002D277B" w:rsidP="00CF0BBF">
      <w:pPr>
        <w:spacing w:after="200" w:line="300" w:lineRule="exact"/>
        <w:rPr>
          <w:rFonts w:ascii="Verdana" w:hAnsi="Verdana"/>
          <w:b/>
          <w:sz w:val="24"/>
          <w:szCs w:val="24"/>
        </w:rPr>
      </w:pPr>
      <w:r w:rsidRPr="00CF0BBF">
        <w:rPr>
          <w:rFonts w:ascii="Verdana" w:hAnsi="Verdana"/>
          <w:b/>
          <w:sz w:val="24"/>
          <w:szCs w:val="24"/>
        </w:rPr>
        <w:t>Aanvullende gegevens:</w:t>
      </w:r>
    </w:p>
    <w:p w:rsidR="00E652A3" w:rsidRDefault="00F24795">
      <w:pPr>
        <w:numPr>
          <w:ilvl w:val="0"/>
          <w:numId w:val="5"/>
        </w:numPr>
        <w:spacing w:line="300" w:lineRule="exact"/>
        <w:rPr>
          <w:rFonts w:ascii="Verdana" w:hAnsi="Verdana"/>
          <w:szCs w:val="22"/>
          <w:lang w:val="nl-NL"/>
        </w:rPr>
      </w:pPr>
      <w:r>
        <w:rPr>
          <w:rFonts w:ascii="Verdana" w:hAnsi="Verdana"/>
          <w:szCs w:val="22"/>
        </w:rPr>
        <w:t>G</w:t>
      </w:r>
      <w:r w:rsidR="002D277B" w:rsidRPr="00350E66">
        <w:rPr>
          <w:rFonts w:ascii="Verdana" w:hAnsi="Verdana"/>
          <w:szCs w:val="22"/>
          <w:lang w:val="nl-NL"/>
        </w:rPr>
        <w:t>a ervan</w:t>
      </w:r>
      <w:r w:rsidR="001A6895">
        <w:rPr>
          <w:rFonts w:ascii="Verdana" w:hAnsi="Verdana"/>
          <w:szCs w:val="22"/>
          <w:lang w:val="nl-NL"/>
        </w:rPr>
        <w:t xml:space="preserve"> u</w:t>
      </w:r>
      <w:r w:rsidR="002D277B" w:rsidRPr="00350E66">
        <w:rPr>
          <w:rFonts w:ascii="Verdana" w:hAnsi="Verdana"/>
          <w:szCs w:val="22"/>
          <w:lang w:val="nl-NL"/>
        </w:rPr>
        <w:t xml:space="preserve">it dat de stralingsintensiteit binnen de bundelvlek op het plafond </w:t>
      </w:r>
      <w:r w:rsidR="002D277B" w:rsidRPr="00E37CAD">
        <w:rPr>
          <w:rFonts w:ascii="Verdana" w:hAnsi="Verdana"/>
          <w:i/>
          <w:szCs w:val="22"/>
          <w:lang w:val="nl-NL"/>
        </w:rPr>
        <w:t>overal gelijk is en bepaald wordt door de kortste afstand</w:t>
      </w:r>
      <w:r w:rsidR="002D277B">
        <w:rPr>
          <w:rFonts w:ascii="Verdana" w:hAnsi="Verdana"/>
          <w:szCs w:val="22"/>
          <w:lang w:val="nl-NL"/>
        </w:rPr>
        <w:t xml:space="preserve"> van de muis tot het plafond;</w:t>
      </w:r>
    </w:p>
    <w:p w:rsidR="00E652A3" w:rsidRDefault="00F24795">
      <w:pPr>
        <w:numPr>
          <w:ilvl w:val="0"/>
          <w:numId w:val="5"/>
        </w:numPr>
        <w:spacing w:line="300" w:lineRule="exact"/>
        <w:rPr>
          <w:rFonts w:ascii="Verdana" w:hAnsi="Verdana"/>
          <w:szCs w:val="22"/>
          <w:lang w:val="nl-NL"/>
        </w:rPr>
      </w:pPr>
      <w:r>
        <w:rPr>
          <w:rFonts w:ascii="Verdana" w:hAnsi="Verdana"/>
          <w:szCs w:val="22"/>
          <w:lang w:val="nl-NL"/>
        </w:rPr>
        <w:t>D</w:t>
      </w:r>
      <w:r w:rsidR="002D277B">
        <w:rPr>
          <w:rFonts w:ascii="Verdana" w:hAnsi="Verdana"/>
          <w:szCs w:val="22"/>
          <w:lang w:val="nl-NL"/>
        </w:rPr>
        <w:t>e muis mag op de bodem in het midden van de kooi worden gedacht;</w:t>
      </w:r>
    </w:p>
    <w:p w:rsidR="00E652A3" w:rsidRDefault="00F24795">
      <w:pPr>
        <w:numPr>
          <w:ilvl w:val="0"/>
          <w:numId w:val="5"/>
        </w:numPr>
        <w:spacing w:line="300" w:lineRule="exact"/>
        <w:rPr>
          <w:rFonts w:ascii="Verdana" w:hAnsi="Verdana"/>
          <w:szCs w:val="22"/>
          <w:lang w:val="nl-NL"/>
        </w:rPr>
      </w:pPr>
      <w:r>
        <w:rPr>
          <w:rFonts w:ascii="Verdana" w:hAnsi="Verdana"/>
          <w:szCs w:val="22"/>
          <w:lang w:val="nl-NL"/>
        </w:rPr>
        <w:t>H</w:t>
      </w:r>
      <w:r w:rsidR="002D277B" w:rsidRPr="00350E66">
        <w:rPr>
          <w:rFonts w:ascii="Verdana" w:hAnsi="Verdana"/>
          <w:szCs w:val="22"/>
          <w:lang w:val="nl-NL"/>
        </w:rPr>
        <w:t xml:space="preserve">anteer </w:t>
      </w:r>
      <w:r w:rsidR="002D277B">
        <w:rPr>
          <w:rFonts w:ascii="Verdana" w:hAnsi="Verdana"/>
          <w:szCs w:val="22"/>
          <w:lang w:val="nl-NL"/>
        </w:rPr>
        <w:t xml:space="preserve">1 m </w:t>
      </w:r>
      <w:r w:rsidR="002D277B" w:rsidRPr="00350E66">
        <w:rPr>
          <w:rFonts w:ascii="Verdana" w:hAnsi="Verdana"/>
          <w:szCs w:val="22"/>
          <w:lang w:val="nl-NL"/>
        </w:rPr>
        <w:t xml:space="preserve">voor de minimale afstand tussen plafond en een </w:t>
      </w:r>
      <w:r w:rsidR="002D277B">
        <w:rPr>
          <w:rFonts w:ascii="Verdana" w:hAnsi="Verdana"/>
          <w:szCs w:val="22"/>
          <w:lang w:val="nl-NL"/>
        </w:rPr>
        <w:t>eventueel in de naastgelegen ruimte aanwezige werknemer;</w:t>
      </w:r>
    </w:p>
    <w:p w:rsidR="00DC1EFD" w:rsidRDefault="00F24795">
      <w:pPr>
        <w:numPr>
          <w:ilvl w:val="0"/>
          <w:numId w:val="5"/>
        </w:numPr>
        <w:spacing w:line="300" w:lineRule="exact"/>
        <w:rPr>
          <w:rFonts w:ascii="Verdana" w:hAnsi="Verdana"/>
          <w:szCs w:val="22"/>
          <w:lang w:val="nl-NL"/>
        </w:rPr>
      </w:pPr>
      <w:r>
        <w:rPr>
          <w:rFonts w:ascii="Verdana" w:hAnsi="Verdana"/>
          <w:szCs w:val="22"/>
          <w:lang w:val="nl-NL"/>
        </w:rPr>
        <w:t>H</w:t>
      </w:r>
      <w:r w:rsidR="00DC1EFD">
        <w:rPr>
          <w:rFonts w:ascii="Verdana" w:hAnsi="Verdana"/>
          <w:szCs w:val="22"/>
          <w:lang w:val="nl-NL"/>
        </w:rPr>
        <w:t>et plafond bestaat uit beton;</w:t>
      </w:r>
    </w:p>
    <w:p w:rsidR="00E652A3" w:rsidRDefault="00F24795">
      <w:pPr>
        <w:numPr>
          <w:ilvl w:val="0"/>
          <w:numId w:val="5"/>
        </w:numPr>
        <w:spacing w:line="300" w:lineRule="exact"/>
        <w:rPr>
          <w:rFonts w:ascii="Verdana" w:hAnsi="Verdana"/>
          <w:szCs w:val="22"/>
          <w:lang w:val="nl-NL"/>
        </w:rPr>
      </w:pPr>
      <w:r>
        <w:rPr>
          <w:rFonts w:ascii="Verdana" w:hAnsi="Verdana"/>
          <w:szCs w:val="22"/>
          <w:lang w:val="nl-NL"/>
        </w:rPr>
        <w:t>G</w:t>
      </w:r>
      <w:r w:rsidR="002D277B" w:rsidRPr="00350E66">
        <w:rPr>
          <w:rFonts w:ascii="Verdana" w:hAnsi="Verdana"/>
          <w:szCs w:val="22"/>
          <w:lang w:val="nl-NL"/>
        </w:rPr>
        <w:t>a uit van een verstrooiingshoek</w:t>
      </w:r>
      <w:r w:rsidR="002D277B">
        <w:rPr>
          <w:rFonts w:ascii="Verdana" w:hAnsi="Verdana"/>
          <w:szCs w:val="22"/>
          <w:lang w:val="nl-NL"/>
        </w:rPr>
        <w:t xml:space="preserve"> </w:t>
      </w:r>
      <w:r w:rsidR="002D277B" w:rsidRPr="00350E66">
        <w:rPr>
          <w:rFonts w:ascii="Verdana" w:hAnsi="Verdana"/>
          <w:szCs w:val="22"/>
          <w:lang w:val="nl-NL"/>
        </w:rPr>
        <w:t>tussen 135</w:t>
      </w:r>
      <w:r w:rsidR="002D277B" w:rsidRPr="00350E66">
        <w:rPr>
          <w:rFonts w:ascii="Verdana" w:hAnsi="Verdana"/>
          <w:szCs w:val="22"/>
        </w:rPr>
        <w:sym w:font="Symbol" w:char="F0B0"/>
      </w:r>
      <w:r w:rsidR="002D277B" w:rsidRPr="00350E66">
        <w:rPr>
          <w:rFonts w:ascii="Verdana" w:hAnsi="Verdana"/>
          <w:szCs w:val="22"/>
          <w:lang w:val="nl-NL"/>
        </w:rPr>
        <w:t xml:space="preserve"> en 180</w:t>
      </w:r>
      <w:r w:rsidR="002D277B" w:rsidRPr="00350E66">
        <w:rPr>
          <w:rFonts w:ascii="Verdana" w:hAnsi="Verdana"/>
          <w:szCs w:val="22"/>
        </w:rPr>
        <w:sym w:font="Symbol" w:char="F0B0"/>
      </w:r>
      <w:r w:rsidR="00A815D5">
        <w:rPr>
          <w:rFonts w:ascii="Verdana" w:hAnsi="Verdana"/>
          <w:szCs w:val="22"/>
        </w:rPr>
        <w:t xml:space="preserve"> </w:t>
      </w:r>
      <w:r w:rsidR="00A815D5">
        <w:rPr>
          <w:rFonts w:ascii="Verdana" w:hAnsi="Verdana"/>
          <w:szCs w:val="22"/>
          <w:lang w:val="nl-NL"/>
        </w:rPr>
        <w:t>(</w:t>
      </w:r>
      <w:r w:rsidR="00A815D5">
        <w:rPr>
          <w:rFonts w:ascii="Verdana" w:hAnsi="Verdana"/>
          <w:color w:val="000000"/>
          <w:szCs w:val="22"/>
          <w:lang w:val="nl-NL"/>
        </w:rPr>
        <w:t>zie v</w:t>
      </w:r>
      <w:r w:rsidR="00A815D5" w:rsidRPr="005F2C30">
        <w:rPr>
          <w:rFonts w:ascii="Verdana" w:hAnsi="Verdana"/>
          <w:color w:val="000000"/>
          <w:szCs w:val="22"/>
          <w:lang w:val="nl-NL"/>
        </w:rPr>
        <w:t>erstrooiingspatronen</w:t>
      </w:r>
      <w:r w:rsidR="00A815D5">
        <w:rPr>
          <w:rFonts w:ascii="Verdana" w:hAnsi="Verdana"/>
          <w:szCs w:val="22"/>
          <w:lang w:val="nl-NL"/>
        </w:rPr>
        <w:t xml:space="preserve"> in bijlage pagina 14)</w:t>
      </w:r>
      <w:r w:rsidR="002D277B" w:rsidRPr="004264CA">
        <w:rPr>
          <w:rFonts w:ascii="Verdana" w:hAnsi="Verdana"/>
          <w:szCs w:val="22"/>
          <w:lang w:val="nl-NL"/>
        </w:rPr>
        <w:t>;</w:t>
      </w:r>
    </w:p>
    <w:p w:rsidR="002D277B" w:rsidRPr="006D15EC" w:rsidRDefault="00F24795" w:rsidP="002D277B">
      <w:pPr>
        <w:numPr>
          <w:ilvl w:val="0"/>
          <w:numId w:val="5"/>
        </w:numPr>
        <w:spacing w:after="200" w:line="300" w:lineRule="exact"/>
        <w:rPr>
          <w:rFonts w:ascii="Verdana" w:hAnsi="Verdana"/>
          <w:b/>
          <w:szCs w:val="22"/>
          <w:lang w:val="nl-NL"/>
        </w:rPr>
      </w:pPr>
      <w:proofErr w:type="gramStart"/>
      <w:r>
        <w:rPr>
          <w:rFonts w:ascii="Verdana" w:hAnsi="Verdana"/>
          <w:b/>
          <w:szCs w:val="22"/>
          <w:lang w:val="nl-NL"/>
        </w:rPr>
        <w:t>B</w:t>
      </w:r>
      <w:r w:rsidR="002D277B" w:rsidRPr="005D35E3">
        <w:rPr>
          <w:rFonts w:ascii="Verdana" w:hAnsi="Verdana"/>
          <w:b/>
          <w:szCs w:val="22"/>
          <w:lang w:val="nl-NL"/>
        </w:rPr>
        <w:t>ijlage:</w:t>
      </w:r>
      <w:r w:rsidR="002D277B" w:rsidRPr="005D35E3">
        <w:rPr>
          <w:rFonts w:ascii="Verdana" w:hAnsi="Verdana"/>
          <w:szCs w:val="22"/>
          <w:lang w:val="nl-NL"/>
        </w:rPr>
        <w:t xml:space="preserve"> </w:t>
      </w:r>
      <w:r w:rsidR="005D35E3" w:rsidRPr="005D35E3">
        <w:rPr>
          <w:rFonts w:ascii="Verdana" w:hAnsi="Verdana"/>
          <w:szCs w:val="22"/>
          <w:lang w:val="nl-NL"/>
        </w:rPr>
        <w:t xml:space="preserve"> </w:t>
      </w:r>
      <w:proofErr w:type="gramEnd"/>
      <w:r w:rsidR="002D277B" w:rsidRPr="005D35E3">
        <w:rPr>
          <w:rFonts w:ascii="Verdana" w:hAnsi="Verdana"/>
          <w:szCs w:val="22"/>
          <w:lang w:val="nl-NL"/>
        </w:rPr>
        <w:t xml:space="preserve">ICRP-33, fig. </w:t>
      </w:r>
      <w:proofErr w:type="gramStart"/>
      <w:r w:rsidR="002D277B" w:rsidRPr="005D35E3">
        <w:rPr>
          <w:rFonts w:ascii="Verdana" w:hAnsi="Verdana"/>
          <w:szCs w:val="22"/>
          <w:lang w:val="nl-NL"/>
        </w:rPr>
        <w:t xml:space="preserve">22 </w:t>
      </w:r>
      <w:r w:rsidR="005D35E3">
        <w:rPr>
          <w:rFonts w:ascii="Verdana" w:hAnsi="Verdana"/>
          <w:szCs w:val="22"/>
          <w:lang w:val="nl-NL"/>
        </w:rPr>
        <w:t xml:space="preserve"> </w:t>
      </w:r>
      <w:proofErr w:type="gramEnd"/>
      <w:r w:rsidR="005D35E3">
        <w:rPr>
          <w:rFonts w:ascii="Verdana" w:hAnsi="Verdana"/>
          <w:szCs w:val="22"/>
          <w:lang w:val="nl-NL"/>
        </w:rPr>
        <w:t>Verstrooiingspatronen van divergente bundels röntgen- en gammastraling bij loodrechte inval op een vlakke betonmuur</w:t>
      </w:r>
      <w:r w:rsidR="003D52D1">
        <w:rPr>
          <w:rFonts w:ascii="Verdana" w:hAnsi="Verdana"/>
          <w:szCs w:val="22"/>
          <w:lang w:val="nl-NL"/>
        </w:rPr>
        <w:t>.</w:t>
      </w:r>
    </w:p>
    <w:p w:rsidR="006D15EC" w:rsidRPr="005D35E3" w:rsidRDefault="006D15EC" w:rsidP="006D15EC">
      <w:pPr>
        <w:spacing w:after="200" w:line="300" w:lineRule="exact"/>
        <w:ind w:left="680"/>
        <w:rPr>
          <w:rFonts w:ascii="Verdana" w:hAnsi="Verdana"/>
          <w:b/>
          <w:szCs w:val="22"/>
          <w:lang w:val="nl-NL"/>
        </w:rPr>
      </w:pPr>
    </w:p>
    <w:p w:rsidR="002D277B" w:rsidRDefault="002D277B" w:rsidP="002D277B">
      <w:pPr>
        <w:spacing w:line="300" w:lineRule="exact"/>
        <w:rPr>
          <w:rFonts w:ascii="Verdana" w:hAnsi="Verdana"/>
          <w:b/>
          <w:sz w:val="24"/>
          <w:szCs w:val="22"/>
          <w:lang w:val="nl-NL"/>
        </w:rPr>
      </w:pPr>
      <w:r w:rsidRPr="002D277B">
        <w:rPr>
          <w:rFonts w:ascii="Verdana" w:hAnsi="Verdana"/>
          <w:b/>
          <w:sz w:val="24"/>
          <w:szCs w:val="22"/>
          <w:lang w:val="nl-NL"/>
        </w:rPr>
        <w:t xml:space="preserve">Vraag </w:t>
      </w:r>
      <w:r w:rsidR="000272FD">
        <w:rPr>
          <w:rFonts w:ascii="Verdana" w:hAnsi="Verdana"/>
          <w:b/>
          <w:sz w:val="24"/>
          <w:szCs w:val="22"/>
          <w:lang w:val="nl-NL"/>
        </w:rPr>
        <w:t>3.4</w:t>
      </w:r>
    </w:p>
    <w:p w:rsidR="000272FD" w:rsidRPr="002D277B" w:rsidRDefault="000272FD" w:rsidP="002D277B">
      <w:pPr>
        <w:spacing w:line="300" w:lineRule="exact"/>
        <w:rPr>
          <w:rFonts w:ascii="Verdana" w:hAnsi="Verdana"/>
          <w:sz w:val="24"/>
          <w:szCs w:val="22"/>
          <w:lang w:val="nl-NL"/>
        </w:rPr>
      </w:pPr>
    </w:p>
    <w:p w:rsidR="002D277B" w:rsidRPr="00350E66" w:rsidRDefault="002D277B" w:rsidP="002D277B">
      <w:pPr>
        <w:spacing w:after="200" w:line="300" w:lineRule="exact"/>
        <w:rPr>
          <w:rFonts w:ascii="Verdana" w:hAnsi="Verdana"/>
          <w:szCs w:val="22"/>
          <w:lang w:val="nl-NL"/>
        </w:rPr>
      </w:pPr>
      <w:r w:rsidRPr="00350E66">
        <w:rPr>
          <w:rFonts w:ascii="Verdana" w:hAnsi="Verdana"/>
          <w:szCs w:val="22"/>
          <w:lang w:val="nl-NL"/>
        </w:rPr>
        <w:t xml:space="preserve">Schat de </w:t>
      </w:r>
      <w:r>
        <w:rPr>
          <w:rFonts w:ascii="Verdana" w:hAnsi="Verdana"/>
          <w:szCs w:val="22"/>
          <w:lang w:val="nl-NL"/>
        </w:rPr>
        <w:t xml:space="preserve">maximale </w:t>
      </w:r>
      <w:r w:rsidRPr="00350E66">
        <w:rPr>
          <w:rFonts w:ascii="Verdana" w:hAnsi="Verdana"/>
          <w:szCs w:val="22"/>
          <w:lang w:val="nl-NL"/>
        </w:rPr>
        <w:t xml:space="preserve">bijdrage van de via het plafond verstrooide straling aan het </w:t>
      </w:r>
      <w:r>
        <w:rPr>
          <w:rFonts w:ascii="Verdana" w:hAnsi="Verdana"/>
          <w:szCs w:val="22"/>
          <w:lang w:val="nl-NL"/>
        </w:rPr>
        <w:t xml:space="preserve">jaarlijkse </w:t>
      </w:r>
      <w:r w:rsidR="00B15A6F">
        <w:rPr>
          <w:rFonts w:ascii="Verdana" w:hAnsi="Verdana"/>
          <w:szCs w:val="22"/>
          <w:lang w:val="nl-NL"/>
        </w:rPr>
        <w:t xml:space="preserve">omgevingsdosisequivalent voor </w:t>
      </w:r>
      <w:r w:rsidR="00A253CB">
        <w:rPr>
          <w:rFonts w:ascii="Verdana" w:hAnsi="Verdana"/>
          <w:szCs w:val="22"/>
          <w:lang w:val="nl-NL"/>
        </w:rPr>
        <w:t xml:space="preserve">een </w:t>
      </w:r>
      <w:r>
        <w:rPr>
          <w:rFonts w:ascii="Verdana" w:hAnsi="Verdana"/>
          <w:szCs w:val="22"/>
          <w:lang w:val="nl-NL"/>
        </w:rPr>
        <w:t>naastgelegen ruimte</w:t>
      </w:r>
      <w:r w:rsidRPr="00350E66">
        <w:rPr>
          <w:rFonts w:ascii="Verdana" w:hAnsi="Verdana"/>
          <w:szCs w:val="22"/>
          <w:lang w:val="nl-NL"/>
        </w:rPr>
        <w:t>.</w:t>
      </w:r>
    </w:p>
    <w:p w:rsidR="00B27676" w:rsidRDefault="002D277B" w:rsidP="00B27676">
      <w:pPr>
        <w:spacing w:line="300" w:lineRule="exact"/>
        <w:rPr>
          <w:rFonts w:ascii="Verdana" w:hAnsi="Verdana"/>
          <w:szCs w:val="22"/>
          <w:lang w:val="nl-NL"/>
        </w:rPr>
      </w:pPr>
      <w:r w:rsidRPr="00350E66">
        <w:rPr>
          <w:rFonts w:ascii="Verdana" w:hAnsi="Verdana"/>
          <w:szCs w:val="22"/>
          <w:lang w:val="nl-NL"/>
        </w:rPr>
        <w:br w:type="page"/>
      </w:r>
    </w:p>
    <w:p w:rsidR="00953BE4" w:rsidRDefault="00ED59CC" w:rsidP="00A77E3B">
      <w:pPr>
        <w:spacing w:line="300" w:lineRule="exact"/>
        <w:rPr>
          <w:rFonts w:ascii="Verdana" w:hAnsi="Verdana"/>
          <w:b/>
          <w:bCs/>
          <w:sz w:val="28"/>
          <w:szCs w:val="28"/>
          <w:lang w:val="nl-NL"/>
        </w:rPr>
      </w:pPr>
      <w:r w:rsidRPr="00D05138">
        <w:rPr>
          <w:rFonts w:ascii="Verdana" w:hAnsi="Verdana"/>
          <w:b/>
          <w:bCs/>
          <w:sz w:val="28"/>
          <w:szCs w:val="28"/>
          <w:lang w:val="nl-NL"/>
        </w:rPr>
        <w:lastRenderedPageBreak/>
        <w:t xml:space="preserve">Vraagstuk </w:t>
      </w:r>
      <w:r w:rsidR="00736B6F">
        <w:rPr>
          <w:rFonts w:ascii="Verdana" w:hAnsi="Verdana"/>
          <w:b/>
          <w:bCs/>
          <w:sz w:val="28"/>
          <w:szCs w:val="28"/>
          <w:lang w:val="nl-NL"/>
        </w:rPr>
        <w:t>4</w:t>
      </w:r>
      <w:r w:rsidR="00953BE4">
        <w:rPr>
          <w:rFonts w:ascii="Verdana" w:hAnsi="Verdana"/>
          <w:b/>
          <w:bCs/>
          <w:sz w:val="28"/>
          <w:szCs w:val="28"/>
          <w:lang w:val="nl-NL"/>
        </w:rPr>
        <w:tab/>
      </w:r>
      <w:r w:rsidR="000272FD">
        <w:rPr>
          <w:rFonts w:ascii="Verdana" w:hAnsi="Verdana"/>
          <w:b/>
          <w:bCs/>
          <w:sz w:val="28"/>
          <w:szCs w:val="28"/>
          <w:lang w:val="nl-NL"/>
        </w:rPr>
        <w:t>Oppervlaktebesmettingen</w:t>
      </w:r>
    </w:p>
    <w:p w:rsidR="000272FD" w:rsidRDefault="000272FD" w:rsidP="00A77E3B">
      <w:pPr>
        <w:spacing w:line="300" w:lineRule="exact"/>
        <w:rPr>
          <w:rFonts w:ascii="Verdana" w:hAnsi="Verdana"/>
          <w:szCs w:val="22"/>
          <w:lang w:val="nl-NL"/>
        </w:rPr>
      </w:pPr>
    </w:p>
    <w:p w:rsidR="000272FD" w:rsidRDefault="000272FD" w:rsidP="000272FD">
      <w:pPr>
        <w:spacing w:line="300" w:lineRule="exact"/>
        <w:rPr>
          <w:rFonts w:ascii="Verdana" w:hAnsi="Verdana"/>
          <w:szCs w:val="22"/>
        </w:rPr>
      </w:pPr>
      <w:r w:rsidRPr="00ED307A">
        <w:rPr>
          <w:rFonts w:ascii="Verdana" w:hAnsi="Verdana"/>
          <w:szCs w:val="22"/>
        </w:rPr>
        <w:t xml:space="preserve">Als gevolg van een calamiteit bij een kerncentrale zijn gedurende enkele dagen met een constant tempo radionucliden geloosd in de lucht. Door depositie van deze radionucliden zijn oppervlaktebesmettingen ontstaan. Een terrein is onder meer homogeen besmet met het radionuclide </w:t>
      </w:r>
      <w:r w:rsidRPr="00ED307A">
        <w:rPr>
          <w:rFonts w:ascii="Verdana" w:hAnsi="Verdana"/>
          <w:szCs w:val="22"/>
          <w:vertAlign w:val="superscript"/>
        </w:rPr>
        <w:t>137</w:t>
      </w:r>
      <w:r w:rsidRPr="00ED307A">
        <w:rPr>
          <w:rFonts w:ascii="Verdana" w:hAnsi="Verdana"/>
          <w:szCs w:val="22"/>
        </w:rPr>
        <w:t xml:space="preserve">Cs. </w:t>
      </w:r>
    </w:p>
    <w:p w:rsidR="000272FD" w:rsidRDefault="000272FD" w:rsidP="000272FD">
      <w:pPr>
        <w:spacing w:line="300" w:lineRule="exact"/>
        <w:rPr>
          <w:rFonts w:ascii="Verdana" w:hAnsi="Verdana"/>
          <w:szCs w:val="22"/>
        </w:rPr>
      </w:pPr>
    </w:p>
    <w:p w:rsidR="00C002C9" w:rsidRPr="00ED307A" w:rsidRDefault="00C002C9" w:rsidP="000272FD">
      <w:pPr>
        <w:spacing w:line="300" w:lineRule="exact"/>
        <w:rPr>
          <w:rFonts w:ascii="Verdana" w:hAnsi="Verdana"/>
          <w:szCs w:val="22"/>
        </w:rPr>
      </w:pPr>
    </w:p>
    <w:p w:rsidR="000272FD" w:rsidRPr="00CF0BBF" w:rsidRDefault="000272FD" w:rsidP="00CF0BBF">
      <w:pPr>
        <w:spacing w:after="200" w:line="300" w:lineRule="exact"/>
        <w:rPr>
          <w:rFonts w:ascii="Verdana" w:hAnsi="Verdana"/>
          <w:b/>
          <w:sz w:val="24"/>
          <w:szCs w:val="24"/>
        </w:rPr>
      </w:pPr>
      <w:r w:rsidRPr="000272FD">
        <w:rPr>
          <w:rFonts w:ascii="Verdana" w:hAnsi="Verdana"/>
          <w:b/>
          <w:sz w:val="24"/>
          <w:szCs w:val="24"/>
        </w:rPr>
        <w:t>Gegevens:</w:t>
      </w:r>
      <w:r w:rsidRPr="00CF0BBF">
        <w:rPr>
          <w:rFonts w:ascii="Verdana" w:hAnsi="Verdana"/>
          <w:b/>
          <w:sz w:val="24"/>
          <w:szCs w:val="24"/>
        </w:rPr>
        <w:t xml:space="preserve"> </w:t>
      </w:r>
    </w:p>
    <w:p w:rsidR="00E652A3" w:rsidRDefault="00F24795">
      <w:pPr>
        <w:numPr>
          <w:ilvl w:val="0"/>
          <w:numId w:val="6"/>
        </w:numPr>
        <w:spacing w:line="300" w:lineRule="exact"/>
        <w:rPr>
          <w:rFonts w:ascii="Verdana" w:hAnsi="Verdana"/>
          <w:szCs w:val="22"/>
        </w:rPr>
      </w:pPr>
      <w:r>
        <w:rPr>
          <w:rFonts w:ascii="Verdana" w:hAnsi="Verdana"/>
          <w:szCs w:val="22"/>
        </w:rPr>
        <w:t>D</w:t>
      </w:r>
      <w:r w:rsidR="000272FD" w:rsidRPr="00ED307A">
        <w:rPr>
          <w:rFonts w:ascii="Verdana" w:hAnsi="Verdana"/>
          <w:szCs w:val="22"/>
        </w:rPr>
        <w:t xml:space="preserve">e oppervlaktebesmetting met </w:t>
      </w:r>
      <w:r w:rsidR="000272FD" w:rsidRPr="00ED307A">
        <w:rPr>
          <w:rFonts w:ascii="Verdana" w:hAnsi="Verdana"/>
          <w:szCs w:val="22"/>
          <w:vertAlign w:val="superscript"/>
        </w:rPr>
        <w:t>137</w:t>
      </w:r>
      <w:r w:rsidR="000272FD" w:rsidRPr="00ED307A">
        <w:rPr>
          <w:rFonts w:ascii="Verdana" w:hAnsi="Verdana"/>
          <w:szCs w:val="22"/>
        </w:rPr>
        <w:t xml:space="preserve">Cs bedraagt 80 </w:t>
      </w:r>
      <w:proofErr w:type="spellStart"/>
      <w:r w:rsidR="000272FD" w:rsidRPr="00ED307A">
        <w:rPr>
          <w:rFonts w:ascii="Verdana" w:hAnsi="Verdana"/>
          <w:szCs w:val="22"/>
        </w:rPr>
        <w:t>kBq·m</w:t>
      </w:r>
      <w:proofErr w:type="spellEnd"/>
      <w:r w:rsidR="000272FD" w:rsidRPr="00ED307A">
        <w:rPr>
          <w:rFonts w:ascii="Verdana" w:hAnsi="Verdana"/>
          <w:szCs w:val="22"/>
          <w:vertAlign w:val="superscript"/>
        </w:rPr>
        <w:sym w:font="Symbol" w:char="F02D"/>
      </w:r>
      <w:r w:rsidR="000272FD" w:rsidRPr="00ED307A">
        <w:rPr>
          <w:rFonts w:ascii="Verdana" w:hAnsi="Verdana"/>
          <w:szCs w:val="22"/>
          <w:vertAlign w:val="superscript"/>
        </w:rPr>
        <w:t>2</w:t>
      </w:r>
      <w:r w:rsidR="000272FD" w:rsidRPr="00ED307A">
        <w:rPr>
          <w:rFonts w:ascii="Verdana" w:hAnsi="Verdana"/>
          <w:szCs w:val="22"/>
        </w:rPr>
        <w:t>;</w:t>
      </w:r>
    </w:p>
    <w:p w:rsidR="00E652A3" w:rsidRDefault="00F24795">
      <w:pPr>
        <w:numPr>
          <w:ilvl w:val="0"/>
          <w:numId w:val="6"/>
        </w:numPr>
        <w:spacing w:line="300" w:lineRule="exact"/>
        <w:rPr>
          <w:rFonts w:ascii="Verdana" w:hAnsi="Verdana"/>
          <w:szCs w:val="22"/>
        </w:rPr>
      </w:pPr>
      <w:r>
        <w:rPr>
          <w:rFonts w:ascii="Verdana" w:hAnsi="Verdana"/>
          <w:szCs w:val="22"/>
        </w:rPr>
        <w:t>D</w:t>
      </w:r>
      <w:r w:rsidR="000272FD" w:rsidRPr="00ED307A">
        <w:rPr>
          <w:rFonts w:ascii="Verdana" w:hAnsi="Verdana"/>
          <w:szCs w:val="22"/>
        </w:rPr>
        <w:t xml:space="preserve">e dosisconversiecoëfficiënt voor effectieve dosis van </w:t>
      </w:r>
      <w:r w:rsidR="000272FD" w:rsidRPr="00ED307A">
        <w:rPr>
          <w:rFonts w:ascii="Verdana" w:hAnsi="Verdana"/>
          <w:szCs w:val="22"/>
          <w:vertAlign w:val="superscript"/>
        </w:rPr>
        <w:t>137</w:t>
      </w:r>
      <w:r w:rsidR="000272FD" w:rsidRPr="00ED307A">
        <w:rPr>
          <w:rFonts w:ascii="Verdana" w:hAnsi="Verdana"/>
          <w:szCs w:val="22"/>
        </w:rPr>
        <w:t xml:space="preserve">Cs (inclusief de bijdrage van het dochternuclide </w:t>
      </w:r>
      <w:r w:rsidR="000272FD" w:rsidRPr="00ED307A">
        <w:rPr>
          <w:rFonts w:ascii="Verdana" w:hAnsi="Verdana"/>
          <w:szCs w:val="22"/>
          <w:vertAlign w:val="superscript"/>
        </w:rPr>
        <w:t>137</w:t>
      </w:r>
      <w:proofErr w:type="gramStart"/>
      <w:r w:rsidR="000272FD" w:rsidRPr="00ED307A">
        <w:rPr>
          <w:rFonts w:ascii="Verdana" w:hAnsi="Verdana"/>
          <w:szCs w:val="22"/>
          <w:vertAlign w:val="superscript"/>
        </w:rPr>
        <w:t>m</w:t>
      </w:r>
      <w:r w:rsidR="000272FD" w:rsidRPr="00ED307A">
        <w:rPr>
          <w:rFonts w:ascii="Verdana" w:hAnsi="Verdana"/>
          <w:szCs w:val="22"/>
        </w:rPr>
        <w:t>Ba</w:t>
      </w:r>
      <w:proofErr w:type="gramEnd"/>
      <w:r w:rsidR="000272FD" w:rsidRPr="00ED307A">
        <w:rPr>
          <w:rFonts w:ascii="Verdana" w:hAnsi="Verdana"/>
          <w:szCs w:val="22"/>
        </w:rPr>
        <w:t>) voor externe straling vanaf de grond bedraagt 1,70·10</w:t>
      </w:r>
      <w:r w:rsidR="000272FD" w:rsidRPr="00ED307A">
        <w:rPr>
          <w:rFonts w:ascii="Verdana" w:hAnsi="Verdana"/>
          <w:szCs w:val="22"/>
          <w:vertAlign w:val="superscript"/>
        </w:rPr>
        <w:sym w:font="Symbol" w:char="F02D"/>
      </w:r>
      <w:r w:rsidR="000272FD" w:rsidRPr="00ED307A">
        <w:rPr>
          <w:rFonts w:ascii="Verdana" w:hAnsi="Verdana"/>
          <w:szCs w:val="22"/>
          <w:vertAlign w:val="superscript"/>
        </w:rPr>
        <w:t>8</w:t>
      </w:r>
      <w:r w:rsidR="000272FD" w:rsidRPr="00ED307A">
        <w:rPr>
          <w:rFonts w:ascii="Verdana" w:hAnsi="Verdana"/>
          <w:szCs w:val="22"/>
        </w:rPr>
        <w:t xml:space="preserve"> </w:t>
      </w:r>
      <w:proofErr w:type="spellStart"/>
      <w:r w:rsidR="000272FD" w:rsidRPr="00ED307A">
        <w:rPr>
          <w:rFonts w:ascii="Verdana" w:hAnsi="Verdana"/>
          <w:szCs w:val="22"/>
        </w:rPr>
        <w:t>Sv·jaar</w:t>
      </w:r>
      <w:proofErr w:type="spellEnd"/>
      <w:r w:rsidR="000272FD" w:rsidRPr="00ED307A">
        <w:rPr>
          <w:rFonts w:ascii="Verdana" w:hAnsi="Verdana"/>
          <w:szCs w:val="22"/>
          <w:vertAlign w:val="superscript"/>
        </w:rPr>
        <w:sym w:font="Symbol" w:char="F02D"/>
      </w:r>
      <w:r w:rsidR="000272FD" w:rsidRPr="00ED307A">
        <w:rPr>
          <w:rFonts w:ascii="Verdana" w:hAnsi="Verdana"/>
          <w:szCs w:val="22"/>
          <w:vertAlign w:val="superscript"/>
        </w:rPr>
        <w:t>1</w:t>
      </w:r>
      <w:r w:rsidR="000272FD" w:rsidRPr="00ED307A">
        <w:rPr>
          <w:rFonts w:ascii="Verdana" w:hAnsi="Verdana"/>
          <w:szCs w:val="22"/>
        </w:rPr>
        <w:t xml:space="preserve"> per </w:t>
      </w:r>
      <w:proofErr w:type="spellStart"/>
      <w:r w:rsidR="000272FD" w:rsidRPr="00ED307A">
        <w:rPr>
          <w:rFonts w:ascii="Verdana" w:hAnsi="Verdana"/>
          <w:szCs w:val="22"/>
        </w:rPr>
        <w:t>Bq·m</w:t>
      </w:r>
      <w:proofErr w:type="spellEnd"/>
      <w:r w:rsidR="000272FD" w:rsidRPr="00ED307A">
        <w:rPr>
          <w:rFonts w:ascii="Verdana" w:hAnsi="Verdana"/>
          <w:szCs w:val="22"/>
          <w:vertAlign w:val="superscript"/>
        </w:rPr>
        <w:sym w:font="Symbol" w:char="F02D"/>
      </w:r>
      <w:r w:rsidR="000272FD" w:rsidRPr="00ED307A">
        <w:rPr>
          <w:rFonts w:ascii="Verdana" w:hAnsi="Verdana"/>
          <w:szCs w:val="22"/>
          <w:vertAlign w:val="superscript"/>
        </w:rPr>
        <w:t>2</w:t>
      </w:r>
      <w:r w:rsidR="000272FD" w:rsidRPr="00ED307A">
        <w:rPr>
          <w:rFonts w:ascii="Verdana" w:hAnsi="Verdana"/>
          <w:szCs w:val="22"/>
        </w:rPr>
        <w:t>;</w:t>
      </w:r>
    </w:p>
    <w:p w:rsidR="00E652A3" w:rsidRDefault="00F24795">
      <w:pPr>
        <w:numPr>
          <w:ilvl w:val="0"/>
          <w:numId w:val="6"/>
        </w:numPr>
        <w:spacing w:line="300" w:lineRule="exact"/>
        <w:rPr>
          <w:rFonts w:ascii="Verdana" w:hAnsi="Verdana"/>
          <w:szCs w:val="22"/>
        </w:rPr>
      </w:pPr>
      <w:r>
        <w:rPr>
          <w:rFonts w:ascii="Verdana" w:hAnsi="Verdana"/>
          <w:b/>
          <w:szCs w:val="22"/>
        </w:rPr>
        <w:t>B</w:t>
      </w:r>
      <w:r w:rsidR="000272FD" w:rsidRPr="00ED307A">
        <w:rPr>
          <w:rFonts w:ascii="Verdana" w:hAnsi="Verdana"/>
          <w:b/>
          <w:szCs w:val="22"/>
        </w:rPr>
        <w:t>ijlage</w:t>
      </w:r>
      <w:r w:rsidR="000272FD" w:rsidRPr="00ED307A">
        <w:rPr>
          <w:rFonts w:ascii="Verdana" w:hAnsi="Verdana"/>
          <w:szCs w:val="22"/>
        </w:rPr>
        <w:t xml:space="preserve">: Handboek Radionucliden, A.S. </w:t>
      </w:r>
      <w:proofErr w:type="spellStart"/>
      <w:r w:rsidR="000272FD" w:rsidRPr="00ED307A">
        <w:rPr>
          <w:rFonts w:ascii="Verdana" w:hAnsi="Verdana"/>
          <w:szCs w:val="22"/>
        </w:rPr>
        <w:t>Keverling</w:t>
      </w:r>
      <w:proofErr w:type="spellEnd"/>
      <w:r w:rsidR="000272FD" w:rsidRPr="00ED307A">
        <w:rPr>
          <w:rFonts w:ascii="Verdana" w:hAnsi="Verdana"/>
          <w:szCs w:val="22"/>
        </w:rPr>
        <w:t xml:space="preserve"> Buisman (2</w:t>
      </w:r>
      <w:r w:rsidR="000272FD" w:rsidRPr="00ED307A">
        <w:rPr>
          <w:rFonts w:ascii="Verdana" w:hAnsi="Verdana"/>
          <w:szCs w:val="22"/>
          <w:vertAlign w:val="superscript"/>
        </w:rPr>
        <w:t>e</w:t>
      </w:r>
      <w:r w:rsidR="000272FD" w:rsidRPr="00ED307A">
        <w:rPr>
          <w:rFonts w:ascii="Verdana" w:hAnsi="Verdana"/>
          <w:szCs w:val="22"/>
        </w:rPr>
        <w:t xml:space="preserve"> druk 2007) blz. 172-173, gegevens </w:t>
      </w:r>
      <w:r w:rsidR="000272FD" w:rsidRPr="00ED307A">
        <w:rPr>
          <w:rFonts w:ascii="Verdana" w:hAnsi="Verdana"/>
          <w:szCs w:val="22"/>
          <w:vertAlign w:val="superscript"/>
        </w:rPr>
        <w:t>137</w:t>
      </w:r>
      <w:r w:rsidR="000272FD" w:rsidRPr="00ED307A">
        <w:rPr>
          <w:rFonts w:ascii="Verdana" w:hAnsi="Verdana"/>
          <w:szCs w:val="22"/>
        </w:rPr>
        <w:t>Cs;</w:t>
      </w:r>
    </w:p>
    <w:p w:rsidR="00E652A3" w:rsidRDefault="00F24795">
      <w:pPr>
        <w:numPr>
          <w:ilvl w:val="0"/>
          <w:numId w:val="6"/>
        </w:numPr>
        <w:spacing w:line="300" w:lineRule="exact"/>
        <w:ind w:left="714" w:hanging="357"/>
        <w:rPr>
          <w:rFonts w:ascii="Verdana" w:hAnsi="Verdana"/>
          <w:szCs w:val="22"/>
        </w:rPr>
      </w:pPr>
      <w:r>
        <w:rPr>
          <w:rFonts w:ascii="Verdana" w:hAnsi="Verdana"/>
          <w:szCs w:val="22"/>
        </w:rPr>
        <w:t>V</w:t>
      </w:r>
      <w:r w:rsidR="000272FD" w:rsidRPr="00ED307A">
        <w:rPr>
          <w:rFonts w:ascii="Verdana" w:hAnsi="Verdana"/>
          <w:szCs w:val="22"/>
        </w:rPr>
        <w:t>eronderstel dat de oppervlaktebesmetting uitsluitend door radioactief verval verdwijnt;</w:t>
      </w:r>
    </w:p>
    <w:p w:rsidR="00E652A3" w:rsidRDefault="00F24795">
      <w:pPr>
        <w:numPr>
          <w:ilvl w:val="0"/>
          <w:numId w:val="6"/>
        </w:numPr>
        <w:spacing w:line="300" w:lineRule="exact"/>
        <w:ind w:left="714" w:hanging="357"/>
        <w:rPr>
          <w:rFonts w:ascii="Verdana" w:hAnsi="Verdana"/>
          <w:szCs w:val="22"/>
        </w:rPr>
      </w:pPr>
      <w:r>
        <w:rPr>
          <w:rFonts w:ascii="Verdana" w:hAnsi="Verdana"/>
          <w:szCs w:val="22"/>
        </w:rPr>
        <w:t>D</w:t>
      </w:r>
      <w:r w:rsidR="000272FD" w:rsidRPr="00ED307A">
        <w:rPr>
          <w:rFonts w:ascii="Verdana" w:hAnsi="Verdana"/>
          <w:szCs w:val="22"/>
        </w:rPr>
        <w:t xml:space="preserve">e halveringstijd van </w:t>
      </w:r>
      <w:r w:rsidR="000272FD" w:rsidRPr="00ED307A">
        <w:rPr>
          <w:rFonts w:ascii="Verdana" w:hAnsi="Verdana"/>
          <w:szCs w:val="22"/>
          <w:vertAlign w:val="superscript"/>
        </w:rPr>
        <w:t>132</w:t>
      </w:r>
      <w:r w:rsidR="000272FD" w:rsidRPr="00ED307A">
        <w:rPr>
          <w:rFonts w:ascii="Verdana" w:hAnsi="Verdana"/>
          <w:szCs w:val="22"/>
        </w:rPr>
        <w:t>Te is 2,82·10</w:t>
      </w:r>
      <w:r w:rsidR="000272FD" w:rsidRPr="00ED307A">
        <w:rPr>
          <w:rFonts w:ascii="Verdana" w:hAnsi="Verdana"/>
          <w:szCs w:val="22"/>
          <w:vertAlign w:val="superscript"/>
        </w:rPr>
        <w:t>5</w:t>
      </w:r>
      <w:r w:rsidR="000272FD" w:rsidRPr="00ED307A">
        <w:rPr>
          <w:rFonts w:ascii="Verdana" w:hAnsi="Verdana"/>
          <w:szCs w:val="22"/>
        </w:rPr>
        <w:t xml:space="preserve"> s;</w:t>
      </w:r>
    </w:p>
    <w:p w:rsidR="00E652A3" w:rsidRDefault="00F24795">
      <w:pPr>
        <w:numPr>
          <w:ilvl w:val="0"/>
          <w:numId w:val="6"/>
        </w:numPr>
        <w:spacing w:line="300" w:lineRule="exact"/>
        <w:ind w:left="714" w:hanging="357"/>
        <w:rPr>
          <w:rFonts w:ascii="Verdana" w:hAnsi="Verdana"/>
          <w:szCs w:val="22"/>
        </w:rPr>
      </w:pPr>
      <w:r>
        <w:rPr>
          <w:rFonts w:ascii="Verdana" w:hAnsi="Verdana"/>
          <w:szCs w:val="22"/>
        </w:rPr>
        <w:t>D</w:t>
      </w:r>
      <w:r w:rsidR="000272FD" w:rsidRPr="00ED307A">
        <w:rPr>
          <w:rFonts w:ascii="Verdana" w:hAnsi="Verdana"/>
          <w:szCs w:val="22"/>
        </w:rPr>
        <w:t xml:space="preserve">e halveringstijd van </w:t>
      </w:r>
      <w:r w:rsidR="000272FD" w:rsidRPr="00ED307A">
        <w:rPr>
          <w:rFonts w:ascii="Verdana" w:hAnsi="Verdana"/>
          <w:szCs w:val="22"/>
          <w:vertAlign w:val="superscript"/>
        </w:rPr>
        <w:t>132</w:t>
      </w:r>
      <w:r w:rsidR="000272FD" w:rsidRPr="00ED307A">
        <w:rPr>
          <w:rFonts w:ascii="Verdana" w:hAnsi="Verdana"/>
          <w:szCs w:val="22"/>
        </w:rPr>
        <w:t>I is 8,23·10</w:t>
      </w:r>
      <w:r w:rsidR="000272FD" w:rsidRPr="00ED307A">
        <w:rPr>
          <w:rFonts w:ascii="Verdana" w:hAnsi="Verdana"/>
          <w:szCs w:val="22"/>
          <w:vertAlign w:val="superscript"/>
        </w:rPr>
        <w:t>3</w:t>
      </w:r>
      <w:r w:rsidR="000272FD" w:rsidRPr="00ED307A">
        <w:rPr>
          <w:rFonts w:ascii="Verdana" w:hAnsi="Verdana"/>
          <w:szCs w:val="22"/>
        </w:rPr>
        <w:t xml:space="preserve"> s.</w:t>
      </w:r>
    </w:p>
    <w:p w:rsidR="000272FD" w:rsidRPr="00ED307A" w:rsidRDefault="000272FD" w:rsidP="000272FD">
      <w:pPr>
        <w:spacing w:line="300" w:lineRule="exact"/>
        <w:rPr>
          <w:rFonts w:ascii="Verdana" w:hAnsi="Verdana"/>
          <w:szCs w:val="22"/>
        </w:rPr>
      </w:pPr>
    </w:p>
    <w:p w:rsidR="000272FD" w:rsidRPr="00ED307A" w:rsidRDefault="000272FD" w:rsidP="000272FD">
      <w:pPr>
        <w:spacing w:line="300" w:lineRule="exact"/>
        <w:rPr>
          <w:rFonts w:ascii="Verdana" w:hAnsi="Verdana"/>
          <w:szCs w:val="22"/>
        </w:rPr>
      </w:pPr>
    </w:p>
    <w:p w:rsidR="006A42B0" w:rsidRDefault="000272FD" w:rsidP="00A815D5">
      <w:pPr>
        <w:spacing w:after="200" w:line="300" w:lineRule="exact"/>
        <w:rPr>
          <w:rFonts w:ascii="Verdana" w:hAnsi="Verdana"/>
          <w:b/>
          <w:sz w:val="24"/>
          <w:szCs w:val="24"/>
        </w:rPr>
      </w:pPr>
      <w:r w:rsidRPr="000272FD">
        <w:rPr>
          <w:rFonts w:ascii="Verdana" w:hAnsi="Verdana"/>
          <w:b/>
          <w:sz w:val="24"/>
          <w:szCs w:val="24"/>
        </w:rPr>
        <w:t>Vraag 4.1</w:t>
      </w:r>
    </w:p>
    <w:p w:rsidR="000272FD" w:rsidRPr="00ED307A" w:rsidRDefault="000272FD" w:rsidP="000272FD">
      <w:pPr>
        <w:spacing w:line="300" w:lineRule="exact"/>
        <w:rPr>
          <w:rFonts w:ascii="Verdana" w:hAnsi="Verdana"/>
          <w:b/>
          <w:szCs w:val="22"/>
        </w:rPr>
      </w:pPr>
      <w:r w:rsidRPr="00ED307A">
        <w:rPr>
          <w:rFonts w:ascii="Verdana" w:hAnsi="Verdana"/>
          <w:szCs w:val="22"/>
        </w:rPr>
        <w:t xml:space="preserve">Bereken de effectieve dosis door externe straling gedurende het eerste jaar, voor werknemers die 1700 uren per jaar op dit terrein aanwezig zijn. </w:t>
      </w:r>
    </w:p>
    <w:p w:rsidR="000272FD" w:rsidRPr="00ED307A" w:rsidRDefault="000272FD" w:rsidP="000272FD">
      <w:pPr>
        <w:spacing w:line="300" w:lineRule="exact"/>
        <w:rPr>
          <w:rFonts w:ascii="Verdana" w:hAnsi="Verdana"/>
          <w:szCs w:val="22"/>
        </w:rPr>
      </w:pPr>
    </w:p>
    <w:p w:rsidR="000272FD" w:rsidRPr="00ED307A" w:rsidRDefault="000272FD" w:rsidP="000272FD">
      <w:pPr>
        <w:spacing w:line="300" w:lineRule="exact"/>
        <w:rPr>
          <w:rFonts w:ascii="Verdana" w:hAnsi="Verdana"/>
          <w:szCs w:val="22"/>
        </w:rPr>
      </w:pPr>
    </w:p>
    <w:p w:rsidR="000272FD" w:rsidRPr="00ED307A" w:rsidRDefault="000272FD" w:rsidP="000272FD">
      <w:pPr>
        <w:spacing w:line="300" w:lineRule="exact"/>
        <w:rPr>
          <w:rFonts w:ascii="Verdana" w:hAnsi="Verdana"/>
          <w:szCs w:val="22"/>
        </w:rPr>
      </w:pPr>
      <w:r w:rsidRPr="00ED307A">
        <w:rPr>
          <w:rFonts w:ascii="Verdana" w:hAnsi="Verdana"/>
          <w:szCs w:val="22"/>
        </w:rPr>
        <w:t xml:space="preserve">Naast een dosis door externe straling is er nog een mogelijk te ontvangen dosis door inhalatie. Door het opwaaien van stof vanaf de bodem (bijvoorbeeld door wind of omdat mensen over het terrein lopen) kan een deel van de radioactieve besmetting in de lucht komen. Dit noemt men </w:t>
      </w:r>
      <w:proofErr w:type="spellStart"/>
      <w:r w:rsidRPr="00ED307A">
        <w:rPr>
          <w:rFonts w:ascii="Verdana" w:hAnsi="Verdana"/>
          <w:i/>
          <w:szCs w:val="22"/>
        </w:rPr>
        <w:t>resuspensie</w:t>
      </w:r>
      <w:proofErr w:type="spellEnd"/>
      <w:r w:rsidRPr="00ED307A">
        <w:rPr>
          <w:rFonts w:ascii="Verdana" w:hAnsi="Verdana"/>
          <w:szCs w:val="22"/>
        </w:rPr>
        <w:t xml:space="preserve">. </w:t>
      </w:r>
    </w:p>
    <w:p w:rsidR="000272FD" w:rsidRDefault="000272FD" w:rsidP="000272FD">
      <w:pPr>
        <w:spacing w:line="300" w:lineRule="exact"/>
        <w:rPr>
          <w:rFonts w:ascii="Verdana" w:hAnsi="Verdana"/>
          <w:szCs w:val="22"/>
        </w:rPr>
      </w:pPr>
    </w:p>
    <w:p w:rsidR="00C002C9" w:rsidRPr="00ED307A" w:rsidRDefault="00C002C9" w:rsidP="000272FD">
      <w:pPr>
        <w:spacing w:line="300" w:lineRule="exact"/>
        <w:rPr>
          <w:rFonts w:ascii="Verdana" w:hAnsi="Verdana"/>
          <w:szCs w:val="22"/>
        </w:rPr>
      </w:pPr>
    </w:p>
    <w:p w:rsidR="000272FD" w:rsidRPr="000272FD" w:rsidRDefault="000272FD" w:rsidP="00CF0BBF">
      <w:pPr>
        <w:spacing w:after="200" w:line="300" w:lineRule="exact"/>
        <w:rPr>
          <w:rFonts w:ascii="Verdana" w:hAnsi="Verdana"/>
          <w:b/>
          <w:sz w:val="24"/>
          <w:szCs w:val="24"/>
        </w:rPr>
      </w:pPr>
      <w:r w:rsidRPr="000272FD">
        <w:rPr>
          <w:rFonts w:ascii="Verdana" w:hAnsi="Verdana"/>
          <w:b/>
          <w:sz w:val="24"/>
          <w:szCs w:val="24"/>
        </w:rPr>
        <w:t xml:space="preserve">Extra gegevens: </w:t>
      </w:r>
    </w:p>
    <w:p w:rsidR="00D9336D" w:rsidRDefault="00F24795">
      <w:pPr>
        <w:numPr>
          <w:ilvl w:val="0"/>
          <w:numId w:val="6"/>
        </w:numPr>
        <w:spacing w:line="300" w:lineRule="exact"/>
        <w:rPr>
          <w:rFonts w:ascii="Verdana" w:hAnsi="Verdana"/>
          <w:szCs w:val="22"/>
        </w:rPr>
      </w:pPr>
      <w:r>
        <w:rPr>
          <w:rFonts w:ascii="Verdana" w:hAnsi="Verdana"/>
          <w:szCs w:val="22"/>
        </w:rPr>
        <w:t>D</w:t>
      </w:r>
      <w:r w:rsidR="00D9336D" w:rsidRPr="00ED307A">
        <w:rPr>
          <w:rFonts w:ascii="Verdana" w:hAnsi="Verdana"/>
          <w:szCs w:val="22"/>
        </w:rPr>
        <w:t xml:space="preserve">e resuspensiefactor </w:t>
      </w:r>
      <w:r w:rsidR="00D9336D" w:rsidRPr="00ED307A">
        <w:rPr>
          <w:rFonts w:ascii="Verdana" w:hAnsi="Verdana"/>
          <w:i/>
          <w:szCs w:val="22"/>
        </w:rPr>
        <w:t>K</w:t>
      </w:r>
      <w:r w:rsidR="00D9336D" w:rsidRPr="00ED307A">
        <w:rPr>
          <w:rFonts w:ascii="Verdana" w:hAnsi="Verdana"/>
          <w:szCs w:val="22"/>
        </w:rPr>
        <w:t>, met als eenheid m</w:t>
      </w:r>
      <w:r w:rsidR="00D9336D" w:rsidRPr="00ED307A">
        <w:rPr>
          <w:rFonts w:ascii="Verdana" w:hAnsi="Verdana"/>
          <w:szCs w:val="22"/>
          <w:vertAlign w:val="superscript"/>
        </w:rPr>
        <w:sym w:font="Symbol" w:char="F02D"/>
      </w:r>
      <w:r w:rsidR="00D9336D" w:rsidRPr="00ED307A">
        <w:rPr>
          <w:rFonts w:ascii="Verdana" w:hAnsi="Verdana"/>
          <w:szCs w:val="22"/>
          <w:vertAlign w:val="superscript"/>
        </w:rPr>
        <w:t>1</w:t>
      </w:r>
      <w:r w:rsidR="00D9336D" w:rsidRPr="00ED307A">
        <w:rPr>
          <w:rFonts w:ascii="Verdana" w:hAnsi="Verdana"/>
          <w:szCs w:val="22"/>
        </w:rPr>
        <w:t xml:space="preserve">, is de factor waarmee de oppervlaktebesmetting (in </w:t>
      </w:r>
      <w:proofErr w:type="spellStart"/>
      <w:r w:rsidR="00D9336D" w:rsidRPr="00ED307A">
        <w:rPr>
          <w:rFonts w:ascii="Verdana" w:hAnsi="Verdana"/>
          <w:szCs w:val="22"/>
        </w:rPr>
        <w:t>Bq·m</w:t>
      </w:r>
      <w:proofErr w:type="spellEnd"/>
      <w:r w:rsidR="00D9336D" w:rsidRPr="00ED307A">
        <w:rPr>
          <w:rFonts w:ascii="Verdana" w:hAnsi="Verdana"/>
          <w:szCs w:val="22"/>
          <w:vertAlign w:val="superscript"/>
        </w:rPr>
        <w:sym w:font="Symbol" w:char="F02D"/>
      </w:r>
      <w:r w:rsidR="00D9336D" w:rsidRPr="00ED307A">
        <w:rPr>
          <w:rFonts w:ascii="Verdana" w:hAnsi="Verdana"/>
          <w:szCs w:val="22"/>
          <w:vertAlign w:val="superscript"/>
        </w:rPr>
        <w:t>2</w:t>
      </w:r>
      <w:r w:rsidR="00D9336D" w:rsidRPr="00ED307A">
        <w:rPr>
          <w:rFonts w:ascii="Verdana" w:hAnsi="Verdana"/>
          <w:szCs w:val="22"/>
        </w:rPr>
        <w:t>) vermenigvuldigd moet worden om de gemiddelde luchtconcent</w:t>
      </w:r>
      <w:r w:rsidR="00D9336D">
        <w:rPr>
          <w:rFonts w:ascii="Verdana" w:hAnsi="Verdana"/>
          <w:szCs w:val="22"/>
        </w:rPr>
        <w:t>ratie te bepalen op leefniveau (</w:t>
      </w:r>
      <w:proofErr w:type="spellStart"/>
      <w:r w:rsidR="00D9336D">
        <w:rPr>
          <w:rFonts w:ascii="Verdana" w:hAnsi="Verdana"/>
          <w:i/>
          <w:szCs w:val="22"/>
        </w:rPr>
        <w:t>C</w:t>
      </w:r>
      <w:r w:rsidR="00D9336D">
        <w:rPr>
          <w:rFonts w:ascii="Verdana" w:hAnsi="Verdana"/>
          <w:i/>
          <w:szCs w:val="22"/>
          <w:vertAlign w:val="subscript"/>
        </w:rPr>
        <w:t>lucht</w:t>
      </w:r>
      <w:proofErr w:type="spellEnd"/>
      <w:r w:rsidR="00D9336D">
        <w:rPr>
          <w:rFonts w:ascii="Verdana" w:hAnsi="Verdana"/>
          <w:i/>
          <w:szCs w:val="22"/>
          <w:vertAlign w:val="subscript"/>
        </w:rPr>
        <w:t> </w:t>
      </w:r>
      <w:r w:rsidR="00D9336D">
        <w:rPr>
          <w:rFonts w:ascii="Verdana" w:hAnsi="Verdana"/>
          <w:szCs w:val="22"/>
        </w:rPr>
        <w:t>= </w:t>
      </w:r>
      <w:proofErr w:type="spellStart"/>
      <w:r w:rsidR="00D9336D" w:rsidRPr="00D9336D">
        <w:rPr>
          <w:rFonts w:ascii="Verdana" w:hAnsi="Verdana"/>
          <w:i/>
          <w:szCs w:val="22"/>
        </w:rPr>
        <w:t>K·C</w:t>
      </w:r>
      <w:r w:rsidR="00D9336D" w:rsidRPr="00D9336D">
        <w:rPr>
          <w:rFonts w:ascii="Verdana" w:hAnsi="Verdana"/>
          <w:i/>
          <w:szCs w:val="22"/>
          <w:vertAlign w:val="subscript"/>
        </w:rPr>
        <w:t>besm</w:t>
      </w:r>
      <w:proofErr w:type="spellEnd"/>
      <w:r w:rsidR="00D9336D">
        <w:rPr>
          <w:rFonts w:ascii="Verdana" w:hAnsi="Verdana"/>
          <w:szCs w:val="22"/>
        </w:rPr>
        <w:t>);</w:t>
      </w:r>
    </w:p>
    <w:p w:rsidR="00E652A3" w:rsidRDefault="000272FD">
      <w:pPr>
        <w:numPr>
          <w:ilvl w:val="0"/>
          <w:numId w:val="6"/>
        </w:numPr>
        <w:spacing w:line="300" w:lineRule="exact"/>
        <w:rPr>
          <w:rFonts w:ascii="Verdana" w:hAnsi="Verdana"/>
          <w:szCs w:val="22"/>
        </w:rPr>
      </w:pPr>
      <w:r w:rsidRPr="00ED307A">
        <w:rPr>
          <w:rFonts w:ascii="Verdana" w:hAnsi="Verdana"/>
          <w:i/>
          <w:szCs w:val="22"/>
        </w:rPr>
        <w:t xml:space="preserve">K </w:t>
      </w:r>
      <w:r w:rsidRPr="00ED307A">
        <w:rPr>
          <w:rFonts w:ascii="Verdana" w:hAnsi="Verdana"/>
          <w:szCs w:val="22"/>
        </w:rPr>
        <w:t>= 5,0·10</w:t>
      </w:r>
      <w:r w:rsidRPr="00ED307A">
        <w:rPr>
          <w:rFonts w:ascii="Verdana" w:hAnsi="Verdana"/>
          <w:szCs w:val="22"/>
          <w:vertAlign w:val="superscript"/>
        </w:rPr>
        <w:sym w:font="Symbol" w:char="F02D"/>
      </w:r>
      <w:r w:rsidRPr="00ED307A">
        <w:rPr>
          <w:rFonts w:ascii="Verdana" w:hAnsi="Verdana"/>
          <w:szCs w:val="22"/>
          <w:vertAlign w:val="superscript"/>
        </w:rPr>
        <w:t>6</w:t>
      </w:r>
      <w:r w:rsidRPr="00ED307A">
        <w:rPr>
          <w:rFonts w:ascii="Verdana" w:hAnsi="Verdana"/>
          <w:szCs w:val="22"/>
        </w:rPr>
        <w:t xml:space="preserve"> m</w:t>
      </w:r>
      <w:r w:rsidRPr="00ED307A">
        <w:rPr>
          <w:rFonts w:ascii="Verdana" w:hAnsi="Verdana"/>
          <w:szCs w:val="22"/>
          <w:vertAlign w:val="superscript"/>
        </w:rPr>
        <w:sym w:font="Symbol" w:char="F02D"/>
      </w:r>
      <w:r w:rsidRPr="00ED307A">
        <w:rPr>
          <w:rFonts w:ascii="Verdana" w:hAnsi="Verdana"/>
          <w:szCs w:val="22"/>
          <w:vertAlign w:val="superscript"/>
        </w:rPr>
        <w:t>1</w:t>
      </w:r>
      <w:r w:rsidRPr="00ED307A">
        <w:rPr>
          <w:rFonts w:ascii="Verdana" w:hAnsi="Verdana"/>
          <w:szCs w:val="22"/>
        </w:rPr>
        <w:t>, voor het terrein in deze opgave;</w:t>
      </w:r>
    </w:p>
    <w:p w:rsidR="000272FD" w:rsidRPr="00F24795" w:rsidRDefault="00F24795" w:rsidP="00F24795">
      <w:pPr>
        <w:numPr>
          <w:ilvl w:val="0"/>
          <w:numId w:val="6"/>
        </w:numPr>
        <w:spacing w:line="300" w:lineRule="exact"/>
        <w:rPr>
          <w:rFonts w:ascii="Verdana" w:hAnsi="Verdana"/>
          <w:b/>
          <w:sz w:val="24"/>
          <w:szCs w:val="24"/>
        </w:rPr>
      </w:pPr>
      <w:r w:rsidRPr="00F24795">
        <w:rPr>
          <w:rFonts w:ascii="Verdana" w:hAnsi="Verdana"/>
          <w:szCs w:val="22"/>
        </w:rPr>
        <w:t>G</w:t>
      </w:r>
      <w:r w:rsidR="000272FD" w:rsidRPr="00F24795">
        <w:rPr>
          <w:rFonts w:ascii="Verdana" w:hAnsi="Verdana"/>
          <w:szCs w:val="22"/>
        </w:rPr>
        <w:t>emiddeld inhalatietempo van de werknemers is 1,2 m</w:t>
      </w:r>
      <w:r w:rsidR="000272FD" w:rsidRPr="00F24795">
        <w:rPr>
          <w:rFonts w:ascii="Verdana" w:hAnsi="Verdana"/>
          <w:szCs w:val="22"/>
          <w:vertAlign w:val="superscript"/>
        </w:rPr>
        <w:t>3</w:t>
      </w:r>
      <w:r w:rsidR="000272FD" w:rsidRPr="00F24795">
        <w:rPr>
          <w:rFonts w:ascii="Verdana" w:hAnsi="Verdana"/>
          <w:szCs w:val="22"/>
        </w:rPr>
        <w:t>·h</w:t>
      </w:r>
      <w:r w:rsidR="000272FD" w:rsidRPr="00ED307A">
        <w:rPr>
          <w:rFonts w:ascii="Verdana" w:hAnsi="Verdana"/>
          <w:szCs w:val="22"/>
          <w:vertAlign w:val="superscript"/>
        </w:rPr>
        <w:sym w:font="Symbol" w:char="F02D"/>
      </w:r>
      <w:r w:rsidR="000272FD" w:rsidRPr="00F24795">
        <w:rPr>
          <w:rFonts w:ascii="Verdana" w:hAnsi="Verdana"/>
          <w:szCs w:val="22"/>
          <w:vertAlign w:val="superscript"/>
        </w:rPr>
        <w:t>1</w:t>
      </w:r>
      <w:r w:rsidR="000272FD" w:rsidRPr="00F24795">
        <w:rPr>
          <w:rFonts w:ascii="Verdana" w:hAnsi="Verdana"/>
          <w:szCs w:val="22"/>
        </w:rPr>
        <w:t>.</w:t>
      </w:r>
      <w:r w:rsidR="000272FD" w:rsidRPr="00F24795">
        <w:rPr>
          <w:rFonts w:ascii="Verdana" w:hAnsi="Verdana"/>
          <w:b/>
          <w:sz w:val="24"/>
          <w:szCs w:val="24"/>
        </w:rPr>
        <w:br w:type="page"/>
      </w:r>
    </w:p>
    <w:p w:rsidR="000272FD" w:rsidRDefault="000272FD" w:rsidP="00A815D5">
      <w:pPr>
        <w:spacing w:after="200" w:line="300" w:lineRule="exact"/>
        <w:rPr>
          <w:rFonts w:ascii="Verdana" w:hAnsi="Verdana"/>
          <w:b/>
          <w:sz w:val="24"/>
          <w:szCs w:val="24"/>
        </w:rPr>
      </w:pPr>
      <w:r w:rsidRPr="000272FD">
        <w:rPr>
          <w:rFonts w:ascii="Verdana" w:hAnsi="Verdana"/>
          <w:b/>
          <w:sz w:val="24"/>
          <w:szCs w:val="24"/>
        </w:rPr>
        <w:lastRenderedPageBreak/>
        <w:t>Vraag 4.2</w:t>
      </w:r>
    </w:p>
    <w:p w:rsidR="000272FD" w:rsidRPr="00ED307A" w:rsidRDefault="000272FD" w:rsidP="000272FD">
      <w:pPr>
        <w:spacing w:line="300" w:lineRule="exact"/>
        <w:rPr>
          <w:rFonts w:ascii="Verdana" w:hAnsi="Verdana"/>
          <w:szCs w:val="22"/>
        </w:rPr>
      </w:pPr>
      <w:r w:rsidRPr="00ED307A">
        <w:rPr>
          <w:rFonts w:ascii="Verdana" w:hAnsi="Verdana"/>
          <w:szCs w:val="22"/>
        </w:rPr>
        <w:t xml:space="preserve">Bereken de jaarlijkse inhalatiedosis voor werknemers door </w:t>
      </w:r>
      <w:proofErr w:type="spellStart"/>
      <w:r w:rsidRPr="00ED307A">
        <w:rPr>
          <w:rFonts w:ascii="Verdana" w:hAnsi="Verdana"/>
          <w:szCs w:val="22"/>
        </w:rPr>
        <w:t>resuspensie</w:t>
      </w:r>
      <w:proofErr w:type="spellEnd"/>
      <w:r w:rsidRPr="00ED307A">
        <w:rPr>
          <w:rFonts w:ascii="Verdana" w:hAnsi="Verdana"/>
          <w:szCs w:val="22"/>
        </w:rPr>
        <w:t xml:space="preserve"> (van </w:t>
      </w:r>
      <w:r w:rsidRPr="00ED307A">
        <w:rPr>
          <w:rFonts w:ascii="Verdana" w:hAnsi="Verdana"/>
          <w:szCs w:val="22"/>
          <w:vertAlign w:val="superscript"/>
        </w:rPr>
        <w:t>137</w:t>
      </w:r>
      <w:r w:rsidRPr="00ED307A">
        <w:rPr>
          <w:rFonts w:ascii="Verdana" w:hAnsi="Verdana"/>
          <w:szCs w:val="22"/>
        </w:rPr>
        <w:t xml:space="preserve">Cs) bij een verblijf van 1700 uren per jaar op het terrein en vergelijk het resultaat met het antwoord uit opgave 4.1. </w:t>
      </w:r>
    </w:p>
    <w:p w:rsidR="00B65DE0" w:rsidRDefault="00B65DE0" w:rsidP="000272FD">
      <w:pPr>
        <w:spacing w:line="300" w:lineRule="exact"/>
        <w:rPr>
          <w:rFonts w:ascii="Verdana" w:hAnsi="Verdana"/>
          <w:szCs w:val="22"/>
        </w:rPr>
      </w:pPr>
    </w:p>
    <w:p w:rsidR="007610FD" w:rsidRDefault="007610FD" w:rsidP="000272FD">
      <w:pPr>
        <w:spacing w:line="300" w:lineRule="exact"/>
        <w:rPr>
          <w:rFonts w:ascii="Verdana" w:hAnsi="Verdana"/>
          <w:szCs w:val="22"/>
        </w:rPr>
      </w:pPr>
    </w:p>
    <w:p w:rsidR="000272FD" w:rsidRDefault="000272FD" w:rsidP="000272FD">
      <w:pPr>
        <w:spacing w:line="300" w:lineRule="exact"/>
        <w:rPr>
          <w:rFonts w:ascii="Verdana" w:hAnsi="Verdana"/>
          <w:szCs w:val="22"/>
        </w:rPr>
      </w:pPr>
      <w:r w:rsidRPr="00ED307A">
        <w:rPr>
          <w:rFonts w:ascii="Verdana" w:hAnsi="Verdana"/>
          <w:szCs w:val="22"/>
        </w:rPr>
        <w:t xml:space="preserve">Naast de cesiumbesmetting bleek het terrein ook besmet te zijn geraakt met het radionuclide </w:t>
      </w:r>
      <w:r w:rsidRPr="00ED307A">
        <w:rPr>
          <w:rFonts w:ascii="Verdana" w:hAnsi="Verdana"/>
          <w:szCs w:val="22"/>
          <w:vertAlign w:val="superscript"/>
        </w:rPr>
        <w:t>132</w:t>
      </w:r>
      <w:r w:rsidRPr="00ED307A">
        <w:rPr>
          <w:rFonts w:ascii="Verdana" w:hAnsi="Verdana"/>
          <w:szCs w:val="22"/>
        </w:rPr>
        <w:t>Te en h</w:t>
      </w:r>
      <w:r w:rsidR="00D9336D">
        <w:rPr>
          <w:rFonts w:ascii="Verdana" w:hAnsi="Verdana"/>
          <w:szCs w:val="22"/>
        </w:rPr>
        <w:t>et</w:t>
      </w:r>
      <w:r w:rsidRPr="00ED307A">
        <w:rPr>
          <w:rFonts w:ascii="Verdana" w:hAnsi="Verdana"/>
          <w:szCs w:val="22"/>
        </w:rPr>
        <w:t xml:space="preserve"> </w:t>
      </w:r>
      <w:r w:rsidR="00B65DE0">
        <w:rPr>
          <w:rFonts w:ascii="Verdana" w:hAnsi="Verdana"/>
          <w:szCs w:val="22"/>
        </w:rPr>
        <w:t xml:space="preserve">100% </w:t>
      </w:r>
      <w:r w:rsidRPr="00ED307A">
        <w:rPr>
          <w:rFonts w:ascii="Verdana" w:hAnsi="Verdana"/>
          <w:szCs w:val="22"/>
        </w:rPr>
        <w:t xml:space="preserve">dochternuclide </w:t>
      </w:r>
      <w:r w:rsidRPr="00ED307A">
        <w:rPr>
          <w:rFonts w:ascii="Verdana" w:hAnsi="Verdana"/>
          <w:szCs w:val="22"/>
          <w:vertAlign w:val="superscript"/>
        </w:rPr>
        <w:t>132</w:t>
      </w:r>
      <w:r w:rsidRPr="00ED307A">
        <w:rPr>
          <w:rFonts w:ascii="Verdana" w:hAnsi="Verdana"/>
          <w:szCs w:val="22"/>
        </w:rPr>
        <w:t xml:space="preserve">I. De gemeten oppervlaktebesmetting van het </w:t>
      </w:r>
      <w:r w:rsidRPr="00ED307A">
        <w:rPr>
          <w:rFonts w:ascii="Verdana" w:hAnsi="Verdana"/>
          <w:szCs w:val="22"/>
          <w:vertAlign w:val="superscript"/>
        </w:rPr>
        <w:t>132</w:t>
      </w:r>
      <w:r w:rsidRPr="00ED307A">
        <w:rPr>
          <w:rFonts w:ascii="Verdana" w:hAnsi="Verdana"/>
          <w:szCs w:val="22"/>
        </w:rPr>
        <w:t xml:space="preserve">Te direct na de depositieperiode bedroeg 30 </w:t>
      </w:r>
      <w:proofErr w:type="spellStart"/>
      <w:r w:rsidRPr="00ED307A">
        <w:rPr>
          <w:rFonts w:ascii="Verdana" w:hAnsi="Verdana"/>
          <w:szCs w:val="22"/>
        </w:rPr>
        <w:t>kBq·m</w:t>
      </w:r>
      <w:proofErr w:type="spellEnd"/>
      <w:r w:rsidRPr="00ED307A">
        <w:rPr>
          <w:rFonts w:ascii="Verdana" w:hAnsi="Verdana"/>
          <w:szCs w:val="22"/>
          <w:vertAlign w:val="superscript"/>
        </w:rPr>
        <w:sym w:font="Symbol" w:char="F02D"/>
      </w:r>
      <w:r w:rsidRPr="00ED307A">
        <w:rPr>
          <w:rFonts w:ascii="Verdana" w:hAnsi="Verdana"/>
          <w:szCs w:val="22"/>
          <w:vertAlign w:val="superscript"/>
        </w:rPr>
        <w:t>2</w:t>
      </w:r>
      <w:r w:rsidRPr="00ED307A">
        <w:rPr>
          <w:rFonts w:ascii="Verdana" w:hAnsi="Verdana"/>
          <w:szCs w:val="22"/>
        </w:rPr>
        <w:t xml:space="preserve">. </w:t>
      </w:r>
    </w:p>
    <w:p w:rsidR="000272FD" w:rsidRDefault="000272FD" w:rsidP="000272FD">
      <w:pPr>
        <w:spacing w:line="300" w:lineRule="exact"/>
        <w:rPr>
          <w:rFonts w:ascii="Verdana" w:hAnsi="Verdana"/>
          <w:szCs w:val="22"/>
        </w:rPr>
      </w:pPr>
    </w:p>
    <w:p w:rsidR="00DE06E1" w:rsidRPr="00ED307A" w:rsidRDefault="00DE06E1" w:rsidP="000272FD">
      <w:pPr>
        <w:spacing w:line="300" w:lineRule="exact"/>
        <w:rPr>
          <w:rFonts w:ascii="Verdana" w:hAnsi="Verdana"/>
          <w:szCs w:val="22"/>
        </w:rPr>
      </w:pPr>
    </w:p>
    <w:p w:rsidR="000272FD" w:rsidRPr="00C002C9" w:rsidRDefault="000272FD" w:rsidP="00A815D5">
      <w:pPr>
        <w:spacing w:after="200" w:line="300" w:lineRule="exact"/>
        <w:rPr>
          <w:rFonts w:ascii="Verdana" w:hAnsi="Verdana"/>
          <w:b/>
          <w:sz w:val="24"/>
          <w:szCs w:val="24"/>
        </w:rPr>
      </w:pPr>
      <w:r w:rsidRPr="00C002C9">
        <w:rPr>
          <w:rFonts w:ascii="Verdana" w:hAnsi="Verdana"/>
          <w:b/>
          <w:sz w:val="24"/>
          <w:szCs w:val="24"/>
        </w:rPr>
        <w:t>Vraag 4.3</w:t>
      </w:r>
    </w:p>
    <w:p w:rsidR="000272FD" w:rsidRPr="00ED307A" w:rsidRDefault="000272FD" w:rsidP="000272FD">
      <w:pPr>
        <w:spacing w:line="300" w:lineRule="exact"/>
        <w:rPr>
          <w:rFonts w:ascii="Verdana" w:hAnsi="Verdana"/>
          <w:szCs w:val="22"/>
        </w:rPr>
      </w:pPr>
      <w:r w:rsidRPr="00ED307A">
        <w:rPr>
          <w:rFonts w:ascii="Verdana" w:hAnsi="Verdana"/>
          <w:szCs w:val="22"/>
        </w:rPr>
        <w:t xml:space="preserve">Hoe groot waren de oppervlaktebesmettingen van </w:t>
      </w:r>
      <w:r w:rsidRPr="00ED307A">
        <w:rPr>
          <w:rFonts w:ascii="Verdana" w:hAnsi="Verdana"/>
          <w:szCs w:val="22"/>
          <w:vertAlign w:val="superscript"/>
        </w:rPr>
        <w:t>132</w:t>
      </w:r>
      <w:r w:rsidRPr="00ED307A">
        <w:rPr>
          <w:rFonts w:ascii="Verdana" w:hAnsi="Verdana"/>
          <w:szCs w:val="22"/>
        </w:rPr>
        <w:t xml:space="preserve">Te en het dochternuclide </w:t>
      </w:r>
      <w:r w:rsidRPr="00ED307A">
        <w:rPr>
          <w:rFonts w:ascii="Verdana" w:hAnsi="Verdana"/>
          <w:szCs w:val="22"/>
          <w:vertAlign w:val="superscript"/>
        </w:rPr>
        <w:t>132</w:t>
      </w:r>
      <w:r w:rsidRPr="00ED307A">
        <w:rPr>
          <w:rFonts w:ascii="Verdana" w:hAnsi="Verdana"/>
          <w:szCs w:val="22"/>
        </w:rPr>
        <w:t>I drie dagen na deze meting, uitgaande van het feit dat er na de meting geen verdere depositie meer heeft plaatsgevonden en dat de oppervlaktebesmetting uitsluitend door radioactief verval verminderd is.</w:t>
      </w:r>
    </w:p>
    <w:p w:rsidR="000272FD" w:rsidRDefault="000272FD" w:rsidP="000272FD">
      <w:pPr>
        <w:spacing w:line="300" w:lineRule="exact"/>
        <w:rPr>
          <w:rFonts w:ascii="Verdana" w:hAnsi="Verdana"/>
          <w:szCs w:val="22"/>
        </w:rPr>
      </w:pPr>
    </w:p>
    <w:p w:rsidR="00C002C9" w:rsidRPr="00ED307A" w:rsidRDefault="00C002C9" w:rsidP="000272FD">
      <w:pPr>
        <w:spacing w:line="300" w:lineRule="exact"/>
        <w:rPr>
          <w:rFonts w:ascii="Verdana" w:hAnsi="Verdana"/>
          <w:szCs w:val="22"/>
        </w:rPr>
      </w:pPr>
    </w:p>
    <w:p w:rsidR="000272FD" w:rsidRPr="00C002C9" w:rsidRDefault="000272FD" w:rsidP="00F24795">
      <w:pPr>
        <w:spacing w:after="200" w:line="300" w:lineRule="exact"/>
        <w:rPr>
          <w:rFonts w:ascii="Verdana" w:hAnsi="Verdana"/>
          <w:sz w:val="24"/>
          <w:szCs w:val="24"/>
        </w:rPr>
      </w:pPr>
      <w:r w:rsidRPr="00C002C9">
        <w:rPr>
          <w:rFonts w:ascii="Verdana" w:hAnsi="Verdana"/>
          <w:b/>
          <w:sz w:val="24"/>
          <w:szCs w:val="24"/>
        </w:rPr>
        <w:t>Extra gegevens:</w:t>
      </w:r>
      <w:r w:rsidRPr="00C002C9">
        <w:rPr>
          <w:rFonts w:ascii="Verdana" w:hAnsi="Verdana"/>
          <w:sz w:val="24"/>
          <w:szCs w:val="24"/>
        </w:rPr>
        <w:t xml:space="preserve"> </w:t>
      </w:r>
    </w:p>
    <w:p w:rsidR="00E652A3" w:rsidRDefault="00F24795">
      <w:pPr>
        <w:numPr>
          <w:ilvl w:val="0"/>
          <w:numId w:val="6"/>
        </w:numPr>
        <w:spacing w:line="300" w:lineRule="exact"/>
        <w:rPr>
          <w:rFonts w:ascii="Verdana" w:hAnsi="Verdana"/>
          <w:szCs w:val="22"/>
        </w:rPr>
      </w:pPr>
      <w:r>
        <w:rPr>
          <w:rFonts w:ascii="Verdana" w:hAnsi="Verdana"/>
          <w:szCs w:val="22"/>
        </w:rPr>
        <w:t>D</w:t>
      </w:r>
      <w:r w:rsidR="000272FD" w:rsidRPr="00ED307A">
        <w:rPr>
          <w:rFonts w:ascii="Verdana" w:hAnsi="Verdana"/>
          <w:szCs w:val="22"/>
        </w:rPr>
        <w:t xml:space="preserve">oor </w:t>
      </w:r>
      <w:proofErr w:type="gramStart"/>
      <w:r w:rsidR="000272FD" w:rsidRPr="00ED307A">
        <w:rPr>
          <w:rFonts w:ascii="Verdana" w:hAnsi="Verdana"/>
          <w:szCs w:val="22"/>
        </w:rPr>
        <w:t>de</w:t>
      </w:r>
      <w:proofErr w:type="gramEnd"/>
      <w:r w:rsidR="000272FD" w:rsidRPr="00ED307A">
        <w:rPr>
          <w:rFonts w:ascii="Verdana" w:hAnsi="Verdana"/>
          <w:szCs w:val="22"/>
        </w:rPr>
        <w:t xml:space="preserve"> constante aan- en afvoer van besmette lucht mogen we veronderstellen dat de </w:t>
      </w:r>
      <w:proofErr w:type="spellStart"/>
      <w:r w:rsidR="000272FD" w:rsidRPr="00ED307A">
        <w:rPr>
          <w:rFonts w:ascii="Verdana" w:hAnsi="Verdana"/>
          <w:szCs w:val="22"/>
        </w:rPr>
        <w:t>luchtactiviteitsconcentraties</w:t>
      </w:r>
      <w:proofErr w:type="spellEnd"/>
      <w:r w:rsidR="000272FD" w:rsidRPr="00ED307A">
        <w:rPr>
          <w:rFonts w:ascii="Verdana" w:hAnsi="Verdana"/>
          <w:szCs w:val="22"/>
        </w:rPr>
        <w:t xml:space="preserve"> tijdens de depositieperiode boven het terrein constant waren; </w:t>
      </w:r>
    </w:p>
    <w:p w:rsidR="00E652A3" w:rsidRDefault="00F24795">
      <w:pPr>
        <w:numPr>
          <w:ilvl w:val="0"/>
          <w:numId w:val="6"/>
        </w:numPr>
        <w:spacing w:line="300" w:lineRule="exact"/>
        <w:rPr>
          <w:rFonts w:ascii="Verdana" w:hAnsi="Verdana"/>
          <w:szCs w:val="22"/>
        </w:rPr>
      </w:pPr>
      <w:r>
        <w:rPr>
          <w:rFonts w:ascii="Verdana" w:hAnsi="Verdana"/>
          <w:szCs w:val="22"/>
        </w:rPr>
        <w:t>D</w:t>
      </w:r>
      <w:r w:rsidR="000272FD" w:rsidRPr="00ED307A">
        <w:rPr>
          <w:rFonts w:ascii="Verdana" w:hAnsi="Verdana"/>
          <w:szCs w:val="22"/>
        </w:rPr>
        <w:t xml:space="preserve">e gemeten oppervlaktebesmetting van 30 </w:t>
      </w:r>
      <w:proofErr w:type="spellStart"/>
      <w:r w:rsidR="000272FD" w:rsidRPr="00ED307A">
        <w:rPr>
          <w:rFonts w:ascii="Verdana" w:hAnsi="Verdana"/>
          <w:szCs w:val="22"/>
        </w:rPr>
        <w:t>kBq·m</w:t>
      </w:r>
      <w:proofErr w:type="spellEnd"/>
      <w:r w:rsidR="000272FD" w:rsidRPr="00ED307A">
        <w:rPr>
          <w:rFonts w:ascii="Verdana" w:hAnsi="Verdana"/>
          <w:szCs w:val="22"/>
          <w:vertAlign w:val="superscript"/>
        </w:rPr>
        <w:sym w:font="Symbol" w:char="F02D"/>
      </w:r>
      <w:r w:rsidR="000272FD" w:rsidRPr="00ED307A">
        <w:rPr>
          <w:rFonts w:ascii="Verdana" w:hAnsi="Verdana"/>
          <w:szCs w:val="22"/>
          <w:vertAlign w:val="superscript"/>
        </w:rPr>
        <w:t>2</w:t>
      </w:r>
      <w:r w:rsidR="000272FD" w:rsidRPr="00ED307A">
        <w:rPr>
          <w:rFonts w:ascii="Verdana" w:hAnsi="Verdana"/>
          <w:szCs w:val="22"/>
        </w:rPr>
        <w:t xml:space="preserve"> voor </w:t>
      </w:r>
      <w:r w:rsidR="000272FD" w:rsidRPr="00ED307A">
        <w:rPr>
          <w:rFonts w:ascii="Verdana" w:hAnsi="Verdana"/>
          <w:szCs w:val="22"/>
          <w:vertAlign w:val="superscript"/>
        </w:rPr>
        <w:t>132</w:t>
      </w:r>
      <w:r w:rsidR="000272FD" w:rsidRPr="00ED307A">
        <w:rPr>
          <w:rFonts w:ascii="Verdana" w:hAnsi="Verdana"/>
          <w:szCs w:val="22"/>
        </w:rPr>
        <w:t xml:space="preserve">Te is een evenwichtswaarde die zich heeft opgebouwd in de dagen dat de radioactieve wolk over het terrein trok. </w:t>
      </w:r>
    </w:p>
    <w:p w:rsidR="000272FD" w:rsidRDefault="000272FD" w:rsidP="000272FD">
      <w:pPr>
        <w:spacing w:line="300" w:lineRule="exact"/>
        <w:rPr>
          <w:rFonts w:ascii="Verdana" w:hAnsi="Verdana"/>
          <w:szCs w:val="22"/>
        </w:rPr>
      </w:pPr>
    </w:p>
    <w:p w:rsidR="00DE06E1" w:rsidRPr="00ED307A" w:rsidRDefault="00DE06E1" w:rsidP="000272FD">
      <w:pPr>
        <w:spacing w:line="300" w:lineRule="exact"/>
        <w:rPr>
          <w:rFonts w:ascii="Verdana" w:hAnsi="Verdana"/>
          <w:szCs w:val="22"/>
        </w:rPr>
      </w:pPr>
    </w:p>
    <w:p w:rsidR="00E10B5D" w:rsidRPr="00C002C9" w:rsidRDefault="000272FD" w:rsidP="00A815D5">
      <w:pPr>
        <w:spacing w:after="200" w:line="300" w:lineRule="exact"/>
        <w:rPr>
          <w:rFonts w:ascii="Verdana" w:hAnsi="Verdana"/>
          <w:b/>
          <w:sz w:val="24"/>
          <w:szCs w:val="24"/>
        </w:rPr>
      </w:pPr>
      <w:r w:rsidRPr="00C002C9">
        <w:rPr>
          <w:rFonts w:ascii="Verdana" w:hAnsi="Verdana"/>
          <w:b/>
          <w:sz w:val="24"/>
          <w:szCs w:val="24"/>
        </w:rPr>
        <w:t>Vraag 4.4</w:t>
      </w:r>
    </w:p>
    <w:p w:rsidR="00953BE4" w:rsidRPr="00D05138" w:rsidRDefault="000272FD" w:rsidP="000272FD">
      <w:pPr>
        <w:spacing w:line="300" w:lineRule="exact"/>
        <w:rPr>
          <w:rFonts w:ascii="Verdana" w:hAnsi="Verdana"/>
          <w:b/>
          <w:bCs/>
          <w:sz w:val="28"/>
          <w:szCs w:val="28"/>
          <w:lang w:val="nl-NL"/>
        </w:rPr>
      </w:pPr>
      <w:r w:rsidRPr="00ED307A">
        <w:rPr>
          <w:rFonts w:ascii="Verdana" w:hAnsi="Verdana"/>
          <w:szCs w:val="22"/>
        </w:rPr>
        <w:t xml:space="preserve">Bereken het gemiddelde depositietempo van </w:t>
      </w:r>
      <w:r w:rsidRPr="00ED307A">
        <w:rPr>
          <w:rFonts w:ascii="Verdana" w:hAnsi="Verdana"/>
          <w:szCs w:val="22"/>
          <w:vertAlign w:val="superscript"/>
        </w:rPr>
        <w:t>132</w:t>
      </w:r>
      <w:r w:rsidRPr="00ED307A">
        <w:rPr>
          <w:rFonts w:ascii="Verdana" w:hAnsi="Verdana"/>
          <w:szCs w:val="22"/>
        </w:rPr>
        <w:t xml:space="preserve">Te in </w:t>
      </w:r>
      <w:proofErr w:type="spellStart"/>
      <w:r w:rsidRPr="00ED307A">
        <w:rPr>
          <w:rFonts w:ascii="Verdana" w:hAnsi="Verdana"/>
          <w:szCs w:val="22"/>
        </w:rPr>
        <w:t>Bq·h</w:t>
      </w:r>
      <w:proofErr w:type="spellEnd"/>
      <w:r w:rsidRPr="00ED307A">
        <w:rPr>
          <w:rFonts w:ascii="Verdana" w:hAnsi="Verdana"/>
          <w:szCs w:val="22"/>
          <w:vertAlign w:val="superscript"/>
        </w:rPr>
        <w:sym w:font="Symbol" w:char="F02D"/>
      </w:r>
      <w:r w:rsidRPr="00ED307A">
        <w:rPr>
          <w:rFonts w:ascii="Verdana" w:hAnsi="Verdana"/>
          <w:szCs w:val="22"/>
          <w:vertAlign w:val="superscript"/>
        </w:rPr>
        <w:t>1</w:t>
      </w:r>
      <w:r w:rsidRPr="00ED307A">
        <w:rPr>
          <w:rFonts w:ascii="Verdana" w:hAnsi="Verdana"/>
          <w:szCs w:val="22"/>
        </w:rPr>
        <w:t>·m</w:t>
      </w:r>
      <w:r w:rsidRPr="00ED307A">
        <w:rPr>
          <w:rFonts w:ascii="Verdana" w:hAnsi="Verdana"/>
          <w:szCs w:val="22"/>
          <w:vertAlign w:val="superscript"/>
        </w:rPr>
        <w:sym w:font="Symbol" w:char="F02D"/>
      </w:r>
      <w:r w:rsidRPr="00ED307A">
        <w:rPr>
          <w:rFonts w:ascii="Verdana" w:hAnsi="Verdana"/>
          <w:szCs w:val="22"/>
          <w:vertAlign w:val="superscript"/>
        </w:rPr>
        <w:t>2</w:t>
      </w:r>
      <w:r w:rsidRPr="00ED307A">
        <w:rPr>
          <w:rFonts w:ascii="Verdana" w:hAnsi="Verdana"/>
          <w:szCs w:val="22"/>
        </w:rPr>
        <w:t xml:space="preserve"> in de dagen van de passage van de radioactieve pluim. </w:t>
      </w:r>
    </w:p>
    <w:sectPr w:rsidR="00953BE4" w:rsidRPr="00D05138" w:rsidSect="00630114">
      <w:headerReference w:type="default" r:id="rId9"/>
      <w:footerReference w:type="default" r:id="rId10"/>
      <w:pgSz w:w="11906" w:h="16838" w:code="9"/>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B3" w:rsidRDefault="00B363B3">
      <w:r>
        <w:separator/>
      </w:r>
    </w:p>
  </w:endnote>
  <w:endnote w:type="continuationSeparator" w:id="0">
    <w:p w:rsidR="00B363B3" w:rsidRDefault="00B3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B3" w:rsidRDefault="00CD7073">
    <w:pPr>
      <w:pStyle w:val="Footer"/>
      <w:jc w:val="center"/>
    </w:pPr>
    <w:r>
      <w:fldChar w:fldCharType="begin"/>
    </w:r>
    <w:r>
      <w:instrText xml:space="preserve"> PAGE   \* MERGEFORMAT </w:instrText>
    </w:r>
    <w:r>
      <w:fldChar w:fldCharType="separate"/>
    </w:r>
    <w:r>
      <w:rPr>
        <w:noProof/>
      </w:rPr>
      <w:t>1</w:t>
    </w:r>
    <w:r>
      <w:rPr>
        <w:noProof/>
      </w:rPr>
      <w:fldChar w:fldCharType="end"/>
    </w:r>
  </w:p>
  <w:p w:rsidR="00B363B3" w:rsidRDefault="00B363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B3" w:rsidRDefault="00B363B3">
      <w:r>
        <w:separator/>
      </w:r>
    </w:p>
  </w:footnote>
  <w:footnote w:type="continuationSeparator" w:id="0">
    <w:p w:rsidR="00B363B3" w:rsidRDefault="00B3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B3" w:rsidRPr="0077534B" w:rsidRDefault="00B363B3">
    <w:pPr>
      <w:pStyle w:val="Header"/>
      <w:rPr>
        <w:rFonts w:ascii="Verdana" w:hAnsi="Verdana"/>
        <w:sz w:val="22"/>
        <w:szCs w:val="22"/>
        <w:lang w:val="es-ES"/>
      </w:rPr>
    </w:pPr>
    <w:r w:rsidRPr="0077534B">
      <w:rPr>
        <w:rFonts w:ascii="Verdana" w:hAnsi="Verdana"/>
        <w:sz w:val="22"/>
        <w:szCs w:val="22"/>
        <w:lang w:val="es-ES"/>
      </w:rPr>
      <w:tab/>
    </w:r>
    <w:r w:rsidRPr="0077534B">
      <w:rPr>
        <w:rFonts w:ascii="Verdana" w:hAnsi="Verdana"/>
        <w:sz w:val="22"/>
        <w:szCs w:val="22"/>
        <w:lang w:val="es-ES"/>
      </w:rPr>
      <w:tab/>
      <w:t xml:space="preserve">Embargo  </w:t>
    </w:r>
    <w:r>
      <w:rPr>
        <w:rFonts w:ascii="Verdana" w:hAnsi="Verdana"/>
        <w:sz w:val="22"/>
        <w:szCs w:val="22"/>
        <w:lang w:val="es-ES"/>
      </w:rPr>
      <w:t xml:space="preserve">13 </w:t>
    </w:r>
    <w:proofErr w:type="spellStart"/>
    <w:r>
      <w:rPr>
        <w:rFonts w:ascii="Verdana" w:hAnsi="Verdana"/>
        <w:sz w:val="22"/>
        <w:szCs w:val="22"/>
        <w:lang w:val="es-ES"/>
      </w:rPr>
      <w:t>mei</w:t>
    </w:r>
    <w:proofErr w:type="spellEnd"/>
    <w:r>
      <w:rPr>
        <w:rFonts w:ascii="Verdana" w:hAnsi="Verdana"/>
        <w:sz w:val="22"/>
        <w:szCs w:val="22"/>
        <w:lang w:val="es-ES"/>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52229D"/>
    <w:multiLevelType w:val="hybridMultilevel"/>
    <w:tmpl w:val="50EA931C"/>
    <w:lvl w:ilvl="0" w:tplc="50A8A14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nsid w:val="235F195A"/>
    <w:multiLevelType w:val="hybridMultilevel"/>
    <w:tmpl w:val="99524CBC"/>
    <w:lvl w:ilvl="0" w:tplc="50A8A14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nsid w:val="294B5190"/>
    <w:multiLevelType w:val="hybridMultilevel"/>
    <w:tmpl w:val="FC607CDC"/>
    <w:lvl w:ilvl="0" w:tplc="67D6FE84">
      <w:start w:val="1"/>
      <w:numFmt w:val="bullet"/>
      <w:pStyle w:val="platteteks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B7033D"/>
    <w:multiLevelType w:val="hybridMultilevel"/>
    <w:tmpl w:val="7EBEA122"/>
    <w:lvl w:ilvl="0" w:tplc="04130001">
      <w:start w:val="1"/>
      <w:numFmt w:val="bullet"/>
      <w:lvlText w:val=""/>
      <w:lvlJc w:val="left"/>
      <w:pPr>
        <w:tabs>
          <w:tab w:val="num" w:pos="720"/>
        </w:tabs>
        <w:ind w:left="720" w:hanging="360"/>
      </w:pPr>
      <w:rPr>
        <w:rFonts w:ascii="Symbol" w:hAnsi="Symbol" w:hint="default"/>
      </w:rPr>
    </w:lvl>
    <w:lvl w:ilvl="1" w:tplc="52DE948E">
      <w:start w:val="1"/>
      <w:numFmt w:val="bullet"/>
      <w:lvlText w:val=""/>
      <w:lvlJc w:val="left"/>
      <w:pPr>
        <w:tabs>
          <w:tab w:val="num" w:pos="1080"/>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7F44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6">
    <w:nsid w:val="6C2D57D6"/>
    <w:multiLevelType w:val="hybridMultilevel"/>
    <w:tmpl w:val="1C0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9B55C0"/>
    <w:multiLevelType w:val="multilevel"/>
    <w:tmpl w:val="B8DA3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94C"/>
    <w:rsid w:val="000008BB"/>
    <w:rsid w:val="00000C2D"/>
    <w:rsid w:val="0000102E"/>
    <w:rsid w:val="0000108C"/>
    <w:rsid w:val="00004252"/>
    <w:rsid w:val="00004910"/>
    <w:rsid w:val="00007F51"/>
    <w:rsid w:val="00011D25"/>
    <w:rsid w:val="000169F7"/>
    <w:rsid w:val="00016EDA"/>
    <w:rsid w:val="00020694"/>
    <w:rsid w:val="0002131B"/>
    <w:rsid w:val="0002147F"/>
    <w:rsid w:val="00021A03"/>
    <w:rsid w:val="00025DFD"/>
    <w:rsid w:val="000272FD"/>
    <w:rsid w:val="00027B3F"/>
    <w:rsid w:val="00031CD1"/>
    <w:rsid w:val="000325A6"/>
    <w:rsid w:val="00043D32"/>
    <w:rsid w:val="000474E2"/>
    <w:rsid w:val="00047753"/>
    <w:rsid w:val="00050A37"/>
    <w:rsid w:val="00050CC2"/>
    <w:rsid w:val="00050E64"/>
    <w:rsid w:val="00051949"/>
    <w:rsid w:val="000552ED"/>
    <w:rsid w:val="000554E5"/>
    <w:rsid w:val="00057E91"/>
    <w:rsid w:val="00061237"/>
    <w:rsid w:val="000632D2"/>
    <w:rsid w:val="00065024"/>
    <w:rsid w:val="00067DD0"/>
    <w:rsid w:val="00073FE6"/>
    <w:rsid w:val="00083DA8"/>
    <w:rsid w:val="00083ECF"/>
    <w:rsid w:val="00095501"/>
    <w:rsid w:val="000A0A34"/>
    <w:rsid w:val="000A2A04"/>
    <w:rsid w:val="000A37D4"/>
    <w:rsid w:val="000A3C8F"/>
    <w:rsid w:val="000A4606"/>
    <w:rsid w:val="000A494C"/>
    <w:rsid w:val="000A49D3"/>
    <w:rsid w:val="000A60DB"/>
    <w:rsid w:val="000A71D8"/>
    <w:rsid w:val="000B25C9"/>
    <w:rsid w:val="000B3569"/>
    <w:rsid w:val="000B4DC8"/>
    <w:rsid w:val="000B6FC1"/>
    <w:rsid w:val="000C08C7"/>
    <w:rsid w:val="000C4F46"/>
    <w:rsid w:val="000C5138"/>
    <w:rsid w:val="000C53BC"/>
    <w:rsid w:val="000D1B85"/>
    <w:rsid w:val="000D28CD"/>
    <w:rsid w:val="000D3E77"/>
    <w:rsid w:val="000D3EFC"/>
    <w:rsid w:val="000E0446"/>
    <w:rsid w:val="000E61DD"/>
    <w:rsid w:val="000F1665"/>
    <w:rsid w:val="000F18E9"/>
    <w:rsid w:val="000F340D"/>
    <w:rsid w:val="000F4C49"/>
    <w:rsid w:val="000F4E06"/>
    <w:rsid w:val="00102C53"/>
    <w:rsid w:val="0010345C"/>
    <w:rsid w:val="0011100C"/>
    <w:rsid w:val="001117A0"/>
    <w:rsid w:val="00112E2C"/>
    <w:rsid w:val="00113819"/>
    <w:rsid w:val="00114A63"/>
    <w:rsid w:val="0012677A"/>
    <w:rsid w:val="00130136"/>
    <w:rsid w:val="00131FF4"/>
    <w:rsid w:val="00132538"/>
    <w:rsid w:val="001372C7"/>
    <w:rsid w:val="00141A58"/>
    <w:rsid w:val="00142FF9"/>
    <w:rsid w:val="00145A4B"/>
    <w:rsid w:val="001525AB"/>
    <w:rsid w:val="00153904"/>
    <w:rsid w:val="00156266"/>
    <w:rsid w:val="001568D4"/>
    <w:rsid w:val="00156FDD"/>
    <w:rsid w:val="001570C9"/>
    <w:rsid w:val="00157909"/>
    <w:rsid w:val="00162830"/>
    <w:rsid w:val="001631CF"/>
    <w:rsid w:val="001658C3"/>
    <w:rsid w:val="00166A3A"/>
    <w:rsid w:val="00170F82"/>
    <w:rsid w:val="00171C75"/>
    <w:rsid w:val="00175C30"/>
    <w:rsid w:val="00176595"/>
    <w:rsid w:val="00176C53"/>
    <w:rsid w:val="00180C57"/>
    <w:rsid w:val="00185EDD"/>
    <w:rsid w:val="001920FF"/>
    <w:rsid w:val="00192858"/>
    <w:rsid w:val="001A1D34"/>
    <w:rsid w:val="001A4799"/>
    <w:rsid w:val="001A6895"/>
    <w:rsid w:val="001B2D78"/>
    <w:rsid w:val="001B4902"/>
    <w:rsid w:val="001B52FA"/>
    <w:rsid w:val="001B5C83"/>
    <w:rsid w:val="001B6E45"/>
    <w:rsid w:val="001B6F05"/>
    <w:rsid w:val="001C4718"/>
    <w:rsid w:val="001D1054"/>
    <w:rsid w:val="001D2A6A"/>
    <w:rsid w:val="001D45F8"/>
    <w:rsid w:val="001D596C"/>
    <w:rsid w:val="001D7DDB"/>
    <w:rsid w:val="001E0197"/>
    <w:rsid w:val="001E24C1"/>
    <w:rsid w:val="001E4CF4"/>
    <w:rsid w:val="001F1993"/>
    <w:rsid w:val="001F4E68"/>
    <w:rsid w:val="00202249"/>
    <w:rsid w:val="00202274"/>
    <w:rsid w:val="0020369D"/>
    <w:rsid w:val="002044F3"/>
    <w:rsid w:val="00204E12"/>
    <w:rsid w:val="00207901"/>
    <w:rsid w:val="00207AB9"/>
    <w:rsid w:val="0021137E"/>
    <w:rsid w:val="00213AEB"/>
    <w:rsid w:val="00217FC6"/>
    <w:rsid w:val="002215DF"/>
    <w:rsid w:val="00223EF1"/>
    <w:rsid w:val="0022565B"/>
    <w:rsid w:val="00225DD1"/>
    <w:rsid w:val="00226E8C"/>
    <w:rsid w:val="00230993"/>
    <w:rsid w:val="0023370F"/>
    <w:rsid w:val="0023431E"/>
    <w:rsid w:val="00234B0A"/>
    <w:rsid w:val="00235862"/>
    <w:rsid w:val="00245A61"/>
    <w:rsid w:val="0025505F"/>
    <w:rsid w:val="00256256"/>
    <w:rsid w:val="0026336D"/>
    <w:rsid w:val="002634DD"/>
    <w:rsid w:val="00264BAB"/>
    <w:rsid w:val="00266B1C"/>
    <w:rsid w:val="00266C46"/>
    <w:rsid w:val="00266DC6"/>
    <w:rsid w:val="00271C83"/>
    <w:rsid w:val="00276C64"/>
    <w:rsid w:val="002816B8"/>
    <w:rsid w:val="00281844"/>
    <w:rsid w:val="00281A71"/>
    <w:rsid w:val="00282E68"/>
    <w:rsid w:val="0029097B"/>
    <w:rsid w:val="002928B0"/>
    <w:rsid w:val="0029468A"/>
    <w:rsid w:val="00294CC1"/>
    <w:rsid w:val="00296625"/>
    <w:rsid w:val="002A4C89"/>
    <w:rsid w:val="002A4DEF"/>
    <w:rsid w:val="002A5DE8"/>
    <w:rsid w:val="002B3CE8"/>
    <w:rsid w:val="002B7AB7"/>
    <w:rsid w:val="002C07A1"/>
    <w:rsid w:val="002C07AF"/>
    <w:rsid w:val="002C07B6"/>
    <w:rsid w:val="002C3E77"/>
    <w:rsid w:val="002C420A"/>
    <w:rsid w:val="002D05A9"/>
    <w:rsid w:val="002D277B"/>
    <w:rsid w:val="002D311A"/>
    <w:rsid w:val="002D69CF"/>
    <w:rsid w:val="002D6F2A"/>
    <w:rsid w:val="002D75CC"/>
    <w:rsid w:val="002E0294"/>
    <w:rsid w:val="002E22B8"/>
    <w:rsid w:val="002E5A95"/>
    <w:rsid w:val="002F0310"/>
    <w:rsid w:val="002F7C0F"/>
    <w:rsid w:val="0030193F"/>
    <w:rsid w:val="003026C2"/>
    <w:rsid w:val="00303F04"/>
    <w:rsid w:val="00306CB1"/>
    <w:rsid w:val="00316CB3"/>
    <w:rsid w:val="00317863"/>
    <w:rsid w:val="00317C62"/>
    <w:rsid w:val="0032306D"/>
    <w:rsid w:val="00323617"/>
    <w:rsid w:val="00330228"/>
    <w:rsid w:val="0033278C"/>
    <w:rsid w:val="00333F10"/>
    <w:rsid w:val="00343653"/>
    <w:rsid w:val="003444A3"/>
    <w:rsid w:val="00345133"/>
    <w:rsid w:val="0034686C"/>
    <w:rsid w:val="00350221"/>
    <w:rsid w:val="0035326D"/>
    <w:rsid w:val="00353E7A"/>
    <w:rsid w:val="003603E9"/>
    <w:rsid w:val="00366293"/>
    <w:rsid w:val="003669FC"/>
    <w:rsid w:val="003670CC"/>
    <w:rsid w:val="0037009C"/>
    <w:rsid w:val="003707A7"/>
    <w:rsid w:val="00370B5F"/>
    <w:rsid w:val="0037197F"/>
    <w:rsid w:val="003724DF"/>
    <w:rsid w:val="00387ABC"/>
    <w:rsid w:val="0039482D"/>
    <w:rsid w:val="00394ED2"/>
    <w:rsid w:val="00396BF7"/>
    <w:rsid w:val="003A0924"/>
    <w:rsid w:val="003A3E03"/>
    <w:rsid w:val="003A5871"/>
    <w:rsid w:val="003A58AD"/>
    <w:rsid w:val="003A5B7D"/>
    <w:rsid w:val="003A643A"/>
    <w:rsid w:val="003B0755"/>
    <w:rsid w:val="003B3659"/>
    <w:rsid w:val="003B58B6"/>
    <w:rsid w:val="003B5D4C"/>
    <w:rsid w:val="003B668B"/>
    <w:rsid w:val="003B6866"/>
    <w:rsid w:val="003C2513"/>
    <w:rsid w:val="003C35C7"/>
    <w:rsid w:val="003D0A31"/>
    <w:rsid w:val="003D52D1"/>
    <w:rsid w:val="003D7825"/>
    <w:rsid w:val="003E23DB"/>
    <w:rsid w:val="003E4A7A"/>
    <w:rsid w:val="003E4F88"/>
    <w:rsid w:val="003F29F4"/>
    <w:rsid w:val="004012D9"/>
    <w:rsid w:val="00404B75"/>
    <w:rsid w:val="00405DB5"/>
    <w:rsid w:val="004060C6"/>
    <w:rsid w:val="00413468"/>
    <w:rsid w:val="0041535A"/>
    <w:rsid w:val="00416623"/>
    <w:rsid w:val="00422818"/>
    <w:rsid w:val="00434C7E"/>
    <w:rsid w:val="0043592E"/>
    <w:rsid w:val="00440054"/>
    <w:rsid w:val="0044138D"/>
    <w:rsid w:val="0044704B"/>
    <w:rsid w:val="004560CE"/>
    <w:rsid w:val="004562FC"/>
    <w:rsid w:val="004567BD"/>
    <w:rsid w:val="00462418"/>
    <w:rsid w:val="00463747"/>
    <w:rsid w:val="0046428A"/>
    <w:rsid w:val="00466884"/>
    <w:rsid w:val="0047026C"/>
    <w:rsid w:val="00475973"/>
    <w:rsid w:val="00477CA6"/>
    <w:rsid w:val="00480590"/>
    <w:rsid w:val="004833F9"/>
    <w:rsid w:val="00483B71"/>
    <w:rsid w:val="00486CEF"/>
    <w:rsid w:val="00487D20"/>
    <w:rsid w:val="00487F1A"/>
    <w:rsid w:val="004912DF"/>
    <w:rsid w:val="00496B38"/>
    <w:rsid w:val="00496F27"/>
    <w:rsid w:val="00497020"/>
    <w:rsid w:val="004A18DE"/>
    <w:rsid w:val="004A198B"/>
    <w:rsid w:val="004A6E0D"/>
    <w:rsid w:val="004B5BC0"/>
    <w:rsid w:val="004B677E"/>
    <w:rsid w:val="004B68C0"/>
    <w:rsid w:val="004B70BC"/>
    <w:rsid w:val="004C792B"/>
    <w:rsid w:val="004D07BC"/>
    <w:rsid w:val="004D17A7"/>
    <w:rsid w:val="004D555F"/>
    <w:rsid w:val="004E06EB"/>
    <w:rsid w:val="004E2D57"/>
    <w:rsid w:val="004E31BA"/>
    <w:rsid w:val="004E3DC7"/>
    <w:rsid w:val="004E4DB0"/>
    <w:rsid w:val="004E656D"/>
    <w:rsid w:val="004F6172"/>
    <w:rsid w:val="00504B7B"/>
    <w:rsid w:val="00504F5E"/>
    <w:rsid w:val="00512413"/>
    <w:rsid w:val="00512D8D"/>
    <w:rsid w:val="005137D3"/>
    <w:rsid w:val="00514850"/>
    <w:rsid w:val="005151C0"/>
    <w:rsid w:val="00520620"/>
    <w:rsid w:val="005225DB"/>
    <w:rsid w:val="0053186F"/>
    <w:rsid w:val="00534245"/>
    <w:rsid w:val="00536402"/>
    <w:rsid w:val="005366F1"/>
    <w:rsid w:val="00537A99"/>
    <w:rsid w:val="00542F52"/>
    <w:rsid w:val="00545E1A"/>
    <w:rsid w:val="00551546"/>
    <w:rsid w:val="00552410"/>
    <w:rsid w:val="00553A68"/>
    <w:rsid w:val="0055607E"/>
    <w:rsid w:val="005577BF"/>
    <w:rsid w:val="00561191"/>
    <w:rsid w:val="00563979"/>
    <w:rsid w:val="00564589"/>
    <w:rsid w:val="00567BDF"/>
    <w:rsid w:val="005717BD"/>
    <w:rsid w:val="00573000"/>
    <w:rsid w:val="00583F8D"/>
    <w:rsid w:val="0058721E"/>
    <w:rsid w:val="00587778"/>
    <w:rsid w:val="00587A8A"/>
    <w:rsid w:val="00590DC3"/>
    <w:rsid w:val="00597684"/>
    <w:rsid w:val="00597A13"/>
    <w:rsid w:val="005A4E24"/>
    <w:rsid w:val="005A6BD9"/>
    <w:rsid w:val="005B13FC"/>
    <w:rsid w:val="005B1664"/>
    <w:rsid w:val="005B4319"/>
    <w:rsid w:val="005B461F"/>
    <w:rsid w:val="005B54A2"/>
    <w:rsid w:val="005B560D"/>
    <w:rsid w:val="005B7C4C"/>
    <w:rsid w:val="005C0E06"/>
    <w:rsid w:val="005C333D"/>
    <w:rsid w:val="005C5AA7"/>
    <w:rsid w:val="005C6D01"/>
    <w:rsid w:val="005D35E3"/>
    <w:rsid w:val="005D3B4A"/>
    <w:rsid w:val="005D3DE7"/>
    <w:rsid w:val="005D5C4B"/>
    <w:rsid w:val="005E1D52"/>
    <w:rsid w:val="005E2170"/>
    <w:rsid w:val="005E440B"/>
    <w:rsid w:val="005E65BE"/>
    <w:rsid w:val="005F021E"/>
    <w:rsid w:val="005F234C"/>
    <w:rsid w:val="005F34F0"/>
    <w:rsid w:val="005F5043"/>
    <w:rsid w:val="005F5CA3"/>
    <w:rsid w:val="005F6011"/>
    <w:rsid w:val="005F7C43"/>
    <w:rsid w:val="00603FFB"/>
    <w:rsid w:val="00604789"/>
    <w:rsid w:val="006047FD"/>
    <w:rsid w:val="006068FA"/>
    <w:rsid w:val="00610A6E"/>
    <w:rsid w:val="00621626"/>
    <w:rsid w:val="00621CAA"/>
    <w:rsid w:val="00622507"/>
    <w:rsid w:val="00622CEA"/>
    <w:rsid w:val="006257BC"/>
    <w:rsid w:val="00626D0B"/>
    <w:rsid w:val="00630114"/>
    <w:rsid w:val="00630BDC"/>
    <w:rsid w:val="006345A4"/>
    <w:rsid w:val="00637354"/>
    <w:rsid w:val="0063767A"/>
    <w:rsid w:val="00642209"/>
    <w:rsid w:val="0064587C"/>
    <w:rsid w:val="006470F1"/>
    <w:rsid w:val="00656182"/>
    <w:rsid w:val="00656B26"/>
    <w:rsid w:val="00661FCD"/>
    <w:rsid w:val="00672384"/>
    <w:rsid w:val="00673A7B"/>
    <w:rsid w:val="00676DD3"/>
    <w:rsid w:val="006801D5"/>
    <w:rsid w:val="00681797"/>
    <w:rsid w:val="00684EB0"/>
    <w:rsid w:val="00693C46"/>
    <w:rsid w:val="0069780D"/>
    <w:rsid w:val="006A05CC"/>
    <w:rsid w:val="006A3391"/>
    <w:rsid w:val="006A3655"/>
    <w:rsid w:val="006A3A2A"/>
    <w:rsid w:val="006A3CDD"/>
    <w:rsid w:val="006A42B0"/>
    <w:rsid w:val="006A54B8"/>
    <w:rsid w:val="006B5653"/>
    <w:rsid w:val="006B6BC4"/>
    <w:rsid w:val="006C0808"/>
    <w:rsid w:val="006C1688"/>
    <w:rsid w:val="006C1AAD"/>
    <w:rsid w:val="006C39E3"/>
    <w:rsid w:val="006C414D"/>
    <w:rsid w:val="006C5B41"/>
    <w:rsid w:val="006C752A"/>
    <w:rsid w:val="006C77FC"/>
    <w:rsid w:val="006D034A"/>
    <w:rsid w:val="006D15EC"/>
    <w:rsid w:val="006D206D"/>
    <w:rsid w:val="006D24B6"/>
    <w:rsid w:val="006D3B83"/>
    <w:rsid w:val="006E193D"/>
    <w:rsid w:val="006F5FBD"/>
    <w:rsid w:val="006F7F1E"/>
    <w:rsid w:val="00701502"/>
    <w:rsid w:val="0070225C"/>
    <w:rsid w:val="00702525"/>
    <w:rsid w:val="00703F77"/>
    <w:rsid w:val="007112BB"/>
    <w:rsid w:val="007125A7"/>
    <w:rsid w:val="007166AA"/>
    <w:rsid w:val="0072044E"/>
    <w:rsid w:val="00720BBA"/>
    <w:rsid w:val="00721D1E"/>
    <w:rsid w:val="00724211"/>
    <w:rsid w:val="00724F00"/>
    <w:rsid w:val="00725084"/>
    <w:rsid w:val="00730B38"/>
    <w:rsid w:val="007328E3"/>
    <w:rsid w:val="00733426"/>
    <w:rsid w:val="0073513C"/>
    <w:rsid w:val="00736B6F"/>
    <w:rsid w:val="007427E5"/>
    <w:rsid w:val="00742D23"/>
    <w:rsid w:val="007430F7"/>
    <w:rsid w:val="00746DBB"/>
    <w:rsid w:val="0075220A"/>
    <w:rsid w:val="007549B1"/>
    <w:rsid w:val="00757593"/>
    <w:rsid w:val="00760153"/>
    <w:rsid w:val="00760618"/>
    <w:rsid w:val="007610FD"/>
    <w:rsid w:val="00761DBB"/>
    <w:rsid w:val="00765A3E"/>
    <w:rsid w:val="007663A8"/>
    <w:rsid w:val="00767490"/>
    <w:rsid w:val="007723ED"/>
    <w:rsid w:val="00773668"/>
    <w:rsid w:val="00774A88"/>
    <w:rsid w:val="00774DF6"/>
    <w:rsid w:val="0077534B"/>
    <w:rsid w:val="00780012"/>
    <w:rsid w:val="007842A6"/>
    <w:rsid w:val="00785FE7"/>
    <w:rsid w:val="00787190"/>
    <w:rsid w:val="007916FA"/>
    <w:rsid w:val="0079283D"/>
    <w:rsid w:val="007941ED"/>
    <w:rsid w:val="00794E81"/>
    <w:rsid w:val="007A087E"/>
    <w:rsid w:val="007A0C0F"/>
    <w:rsid w:val="007A2150"/>
    <w:rsid w:val="007A27CB"/>
    <w:rsid w:val="007A4008"/>
    <w:rsid w:val="007A46F2"/>
    <w:rsid w:val="007A74D9"/>
    <w:rsid w:val="007B0B85"/>
    <w:rsid w:val="007B10AC"/>
    <w:rsid w:val="007C1D0C"/>
    <w:rsid w:val="007C3984"/>
    <w:rsid w:val="007C5520"/>
    <w:rsid w:val="007C6886"/>
    <w:rsid w:val="007D0ADA"/>
    <w:rsid w:val="007D187C"/>
    <w:rsid w:val="007D491D"/>
    <w:rsid w:val="007E31BD"/>
    <w:rsid w:val="007E386C"/>
    <w:rsid w:val="007E421B"/>
    <w:rsid w:val="007E4FC3"/>
    <w:rsid w:val="007E7161"/>
    <w:rsid w:val="007F125A"/>
    <w:rsid w:val="007F33DB"/>
    <w:rsid w:val="007F55BF"/>
    <w:rsid w:val="00805738"/>
    <w:rsid w:val="00815600"/>
    <w:rsid w:val="00816B83"/>
    <w:rsid w:val="0082058B"/>
    <w:rsid w:val="008207E2"/>
    <w:rsid w:val="00821C6D"/>
    <w:rsid w:val="00822AF8"/>
    <w:rsid w:val="00825BEB"/>
    <w:rsid w:val="00835C61"/>
    <w:rsid w:val="008376C2"/>
    <w:rsid w:val="00841B47"/>
    <w:rsid w:val="00845966"/>
    <w:rsid w:val="0084692A"/>
    <w:rsid w:val="00847541"/>
    <w:rsid w:val="00851945"/>
    <w:rsid w:val="00857BE3"/>
    <w:rsid w:val="00857F1F"/>
    <w:rsid w:val="008628EE"/>
    <w:rsid w:val="0086385B"/>
    <w:rsid w:val="00863FCA"/>
    <w:rsid w:val="008642C5"/>
    <w:rsid w:val="00865995"/>
    <w:rsid w:val="008714E8"/>
    <w:rsid w:val="0087772B"/>
    <w:rsid w:val="00880883"/>
    <w:rsid w:val="00883B28"/>
    <w:rsid w:val="00884693"/>
    <w:rsid w:val="00884707"/>
    <w:rsid w:val="00885E7A"/>
    <w:rsid w:val="00891EF7"/>
    <w:rsid w:val="00895BC1"/>
    <w:rsid w:val="0089663F"/>
    <w:rsid w:val="00896926"/>
    <w:rsid w:val="008A1C18"/>
    <w:rsid w:val="008A1D63"/>
    <w:rsid w:val="008A2D29"/>
    <w:rsid w:val="008A474F"/>
    <w:rsid w:val="008B2C19"/>
    <w:rsid w:val="008B5070"/>
    <w:rsid w:val="008C0FCE"/>
    <w:rsid w:val="008C4626"/>
    <w:rsid w:val="008C7117"/>
    <w:rsid w:val="008C7DA8"/>
    <w:rsid w:val="008E16EA"/>
    <w:rsid w:val="008E2234"/>
    <w:rsid w:val="008E24BD"/>
    <w:rsid w:val="008E2C07"/>
    <w:rsid w:val="008E435A"/>
    <w:rsid w:val="008E7CC0"/>
    <w:rsid w:val="008F3A67"/>
    <w:rsid w:val="008F4557"/>
    <w:rsid w:val="008F5537"/>
    <w:rsid w:val="009017D4"/>
    <w:rsid w:val="009035BF"/>
    <w:rsid w:val="009060DC"/>
    <w:rsid w:val="009073F9"/>
    <w:rsid w:val="00912037"/>
    <w:rsid w:val="00915A96"/>
    <w:rsid w:val="00915AD6"/>
    <w:rsid w:val="00917214"/>
    <w:rsid w:val="00920FC7"/>
    <w:rsid w:val="009222F8"/>
    <w:rsid w:val="009231E6"/>
    <w:rsid w:val="009244AE"/>
    <w:rsid w:val="009407C0"/>
    <w:rsid w:val="00945DF0"/>
    <w:rsid w:val="009476E2"/>
    <w:rsid w:val="00950879"/>
    <w:rsid w:val="009509D4"/>
    <w:rsid w:val="00953BE4"/>
    <w:rsid w:val="00960CBC"/>
    <w:rsid w:val="00962CD8"/>
    <w:rsid w:val="00964502"/>
    <w:rsid w:val="00967DC9"/>
    <w:rsid w:val="00971E83"/>
    <w:rsid w:val="0097251F"/>
    <w:rsid w:val="00972AD3"/>
    <w:rsid w:val="009751B1"/>
    <w:rsid w:val="00975820"/>
    <w:rsid w:val="009766D2"/>
    <w:rsid w:val="00977AF3"/>
    <w:rsid w:val="00980414"/>
    <w:rsid w:val="009828F4"/>
    <w:rsid w:val="0098452C"/>
    <w:rsid w:val="00985F58"/>
    <w:rsid w:val="0098735A"/>
    <w:rsid w:val="009874F2"/>
    <w:rsid w:val="009903E5"/>
    <w:rsid w:val="009909FE"/>
    <w:rsid w:val="00990E2E"/>
    <w:rsid w:val="00991A66"/>
    <w:rsid w:val="009A1AF6"/>
    <w:rsid w:val="009A363A"/>
    <w:rsid w:val="009B234A"/>
    <w:rsid w:val="009C15BE"/>
    <w:rsid w:val="009C23BC"/>
    <w:rsid w:val="009C2D94"/>
    <w:rsid w:val="009C7199"/>
    <w:rsid w:val="009D09F2"/>
    <w:rsid w:val="009D0FFF"/>
    <w:rsid w:val="009D2AF0"/>
    <w:rsid w:val="009D3EDE"/>
    <w:rsid w:val="009D41F0"/>
    <w:rsid w:val="009D59A0"/>
    <w:rsid w:val="009D719A"/>
    <w:rsid w:val="009D7C03"/>
    <w:rsid w:val="009E1EE2"/>
    <w:rsid w:val="009E3098"/>
    <w:rsid w:val="009E5000"/>
    <w:rsid w:val="009E5AF7"/>
    <w:rsid w:val="009E797F"/>
    <w:rsid w:val="009F02D8"/>
    <w:rsid w:val="009F26F5"/>
    <w:rsid w:val="009F3246"/>
    <w:rsid w:val="00A0320A"/>
    <w:rsid w:val="00A05E6E"/>
    <w:rsid w:val="00A05F8C"/>
    <w:rsid w:val="00A06735"/>
    <w:rsid w:val="00A117BA"/>
    <w:rsid w:val="00A1474B"/>
    <w:rsid w:val="00A1517A"/>
    <w:rsid w:val="00A20AAA"/>
    <w:rsid w:val="00A2424C"/>
    <w:rsid w:val="00A251A0"/>
    <w:rsid w:val="00A253CB"/>
    <w:rsid w:val="00A253F4"/>
    <w:rsid w:val="00A25BBE"/>
    <w:rsid w:val="00A26F52"/>
    <w:rsid w:val="00A3065A"/>
    <w:rsid w:val="00A315BE"/>
    <w:rsid w:val="00A323E3"/>
    <w:rsid w:val="00A34954"/>
    <w:rsid w:val="00A40615"/>
    <w:rsid w:val="00A41109"/>
    <w:rsid w:val="00A4182D"/>
    <w:rsid w:val="00A536EC"/>
    <w:rsid w:val="00A562C5"/>
    <w:rsid w:val="00A56C85"/>
    <w:rsid w:val="00A623EB"/>
    <w:rsid w:val="00A65C7C"/>
    <w:rsid w:val="00A717A1"/>
    <w:rsid w:val="00A7280A"/>
    <w:rsid w:val="00A74C24"/>
    <w:rsid w:val="00A76369"/>
    <w:rsid w:val="00A77E3B"/>
    <w:rsid w:val="00A800B9"/>
    <w:rsid w:val="00A810CA"/>
    <w:rsid w:val="00A815D5"/>
    <w:rsid w:val="00A825D8"/>
    <w:rsid w:val="00A84057"/>
    <w:rsid w:val="00A85069"/>
    <w:rsid w:val="00A872D8"/>
    <w:rsid w:val="00A87F8A"/>
    <w:rsid w:val="00A91068"/>
    <w:rsid w:val="00A97955"/>
    <w:rsid w:val="00A97FDD"/>
    <w:rsid w:val="00AA019A"/>
    <w:rsid w:val="00AA3A00"/>
    <w:rsid w:val="00AA58B8"/>
    <w:rsid w:val="00AA7BF9"/>
    <w:rsid w:val="00AB06AC"/>
    <w:rsid w:val="00AB099D"/>
    <w:rsid w:val="00AB1172"/>
    <w:rsid w:val="00AB50B0"/>
    <w:rsid w:val="00AB5A6D"/>
    <w:rsid w:val="00AB6230"/>
    <w:rsid w:val="00AB6BD4"/>
    <w:rsid w:val="00AC1BA1"/>
    <w:rsid w:val="00AC2D70"/>
    <w:rsid w:val="00AC6316"/>
    <w:rsid w:val="00AC67B8"/>
    <w:rsid w:val="00AC6B2D"/>
    <w:rsid w:val="00AC6ED7"/>
    <w:rsid w:val="00AD0A5A"/>
    <w:rsid w:val="00AD25C6"/>
    <w:rsid w:val="00AE4F5A"/>
    <w:rsid w:val="00AF6312"/>
    <w:rsid w:val="00AF68D4"/>
    <w:rsid w:val="00B05BC8"/>
    <w:rsid w:val="00B140BA"/>
    <w:rsid w:val="00B142EA"/>
    <w:rsid w:val="00B14C03"/>
    <w:rsid w:val="00B15A6F"/>
    <w:rsid w:val="00B249FF"/>
    <w:rsid w:val="00B24BD6"/>
    <w:rsid w:val="00B27676"/>
    <w:rsid w:val="00B316A2"/>
    <w:rsid w:val="00B363B3"/>
    <w:rsid w:val="00B41184"/>
    <w:rsid w:val="00B436D1"/>
    <w:rsid w:val="00B441E0"/>
    <w:rsid w:val="00B44396"/>
    <w:rsid w:val="00B46C09"/>
    <w:rsid w:val="00B50BD6"/>
    <w:rsid w:val="00B5272C"/>
    <w:rsid w:val="00B6007F"/>
    <w:rsid w:val="00B62121"/>
    <w:rsid w:val="00B639E9"/>
    <w:rsid w:val="00B65DE0"/>
    <w:rsid w:val="00B66850"/>
    <w:rsid w:val="00B67510"/>
    <w:rsid w:val="00B839D2"/>
    <w:rsid w:val="00B85F16"/>
    <w:rsid w:val="00B86A7C"/>
    <w:rsid w:val="00B87319"/>
    <w:rsid w:val="00B9028F"/>
    <w:rsid w:val="00B92120"/>
    <w:rsid w:val="00B92F1B"/>
    <w:rsid w:val="00BA2BBD"/>
    <w:rsid w:val="00BA2BE1"/>
    <w:rsid w:val="00BA37E1"/>
    <w:rsid w:val="00BA51A9"/>
    <w:rsid w:val="00BA6902"/>
    <w:rsid w:val="00BB00B0"/>
    <w:rsid w:val="00BB4B29"/>
    <w:rsid w:val="00BB5430"/>
    <w:rsid w:val="00BB66BE"/>
    <w:rsid w:val="00BB762B"/>
    <w:rsid w:val="00BB7D1B"/>
    <w:rsid w:val="00BC2A2E"/>
    <w:rsid w:val="00BC50B3"/>
    <w:rsid w:val="00BC69F3"/>
    <w:rsid w:val="00BD4355"/>
    <w:rsid w:val="00BD54AF"/>
    <w:rsid w:val="00BE0130"/>
    <w:rsid w:val="00BE18A0"/>
    <w:rsid w:val="00BE2C93"/>
    <w:rsid w:val="00BE4DB5"/>
    <w:rsid w:val="00BF1B47"/>
    <w:rsid w:val="00BF27A5"/>
    <w:rsid w:val="00C002C9"/>
    <w:rsid w:val="00C01253"/>
    <w:rsid w:val="00C01414"/>
    <w:rsid w:val="00C02D84"/>
    <w:rsid w:val="00C042C2"/>
    <w:rsid w:val="00C042DC"/>
    <w:rsid w:val="00C05385"/>
    <w:rsid w:val="00C103B7"/>
    <w:rsid w:val="00C106EE"/>
    <w:rsid w:val="00C12E6D"/>
    <w:rsid w:val="00C142B6"/>
    <w:rsid w:val="00C21A83"/>
    <w:rsid w:val="00C227DA"/>
    <w:rsid w:val="00C2460B"/>
    <w:rsid w:val="00C248AD"/>
    <w:rsid w:val="00C24FD3"/>
    <w:rsid w:val="00C3371F"/>
    <w:rsid w:val="00C4099C"/>
    <w:rsid w:val="00C46C3E"/>
    <w:rsid w:val="00C4777F"/>
    <w:rsid w:val="00C52F7A"/>
    <w:rsid w:val="00C54369"/>
    <w:rsid w:val="00C60030"/>
    <w:rsid w:val="00C660D6"/>
    <w:rsid w:val="00C707FB"/>
    <w:rsid w:val="00C71046"/>
    <w:rsid w:val="00C71E05"/>
    <w:rsid w:val="00C72513"/>
    <w:rsid w:val="00C7493E"/>
    <w:rsid w:val="00C81C4E"/>
    <w:rsid w:val="00C83E53"/>
    <w:rsid w:val="00C901F9"/>
    <w:rsid w:val="00C91C84"/>
    <w:rsid w:val="00CA381C"/>
    <w:rsid w:val="00CA4FDF"/>
    <w:rsid w:val="00CB22BB"/>
    <w:rsid w:val="00CB7F78"/>
    <w:rsid w:val="00CC2F5D"/>
    <w:rsid w:val="00CC3FF2"/>
    <w:rsid w:val="00CC707A"/>
    <w:rsid w:val="00CC7B1C"/>
    <w:rsid w:val="00CD0086"/>
    <w:rsid w:val="00CD7073"/>
    <w:rsid w:val="00CE3C08"/>
    <w:rsid w:val="00CE7DA7"/>
    <w:rsid w:val="00CF02E3"/>
    <w:rsid w:val="00CF065C"/>
    <w:rsid w:val="00CF0BBF"/>
    <w:rsid w:val="00CF4D35"/>
    <w:rsid w:val="00CF7935"/>
    <w:rsid w:val="00CF7B6B"/>
    <w:rsid w:val="00D03A3C"/>
    <w:rsid w:val="00D05138"/>
    <w:rsid w:val="00D057B0"/>
    <w:rsid w:val="00D05898"/>
    <w:rsid w:val="00D07E4B"/>
    <w:rsid w:val="00D1103D"/>
    <w:rsid w:val="00D11236"/>
    <w:rsid w:val="00D11A87"/>
    <w:rsid w:val="00D1284F"/>
    <w:rsid w:val="00D12D7A"/>
    <w:rsid w:val="00D161CC"/>
    <w:rsid w:val="00D16A5A"/>
    <w:rsid w:val="00D223F6"/>
    <w:rsid w:val="00D24EEA"/>
    <w:rsid w:val="00D27F7B"/>
    <w:rsid w:val="00D31DE7"/>
    <w:rsid w:val="00D37CD2"/>
    <w:rsid w:val="00D416CB"/>
    <w:rsid w:val="00D425A7"/>
    <w:rsid w:val="00D5150A"/>
    <w:rsid w:val="00D52A2D"/>
    <w:rsid w:val="00D536E4"/>
    <w:rsid w:val="00D56B25"/>
    <w:rsid w:val="00D56E76"/>
    <w:rsid w:val="00D57D36"/>
    <w:rsid w:val="00D61B5C"/>
    <w:rsid w:val="00D62CE1"/>
    <w:rsid w:val="00D64931"/>
    <w:rsid w:val="00D67EEA"/>
    <w:rsid w:val="00D70853"/>
    <w:rsid w:val="00D72715"/>
    <w:rsid w:val="00D73FD8"/>
    <w:rsid w:val="00D77A16"/>
    <w:rsid w:val="00D77B7E"/>
    <w:rsid w:val="00D90100"/>
    <w:rsid w:val="00D91FF7"/>
    <w:rsid w:val="00D93254"/>
    <w:rsid w:val="00D9336D"/>
    <w:rsid w:val="00DA36F2"/>
    <w:rsid w:val="00DA5D46"/>
    <w:rsid w:val="00DB111E"/>
    <w:rsid w:val="00DB5B4A"/>
    <w:rsid w:val="00DB69FF"/>
    <w:rsid w:val="00DC0861"/>
    <w:rsid w:val="00DC1EFD"/>
    <w:rsid w:val="00DC67AD"/>
    <w:rsid w:val="00DC6D86"/>
    <w:rsid w:val="00DC7D65"/>
    <w:rsid w:val="00DD0928"/>
    <w:rsid w:val="00DD51C4"/>
    <w:rsid w:val="00DD5FFD"/>
    <w:rsid w:val="00DD6166"/>
    <w:rsid w:val="00DD663D"/>
    <w:rsid w:val="00DD72E2"/>
    <w:rsid w:val="00DE06E1"/>
    <w:rsid w:val="00DE0908"/>
    <w:rsid w:val="00DE1535"/>
    <w:rsid w:val="00DE1B2A"/>
    <w:rsid w:val="00DE1F41"/>
    <w:rsid w:val="00DE27CF"/>
    <w:rsid w:val="00DE4771"/>
    <w:rsid w:val="00DE5F34"/>
    <w:rsid w:val="00DE70E4"/>
    <w:rsid w:val="00DE77E6"/>
    <w:rsid w:val="00DF1CB9"/>
    <w:rsid w:val="00DF57EC"/>
    <w:rsid w:val="00E04EC2"/>
    <w:rsid w:val="00E10B5D"/>
    <w:rsid w:val="00E13C3D"/>
    <w:rsid w:val="00E16506"/>
    <w:rsid w:val="00E16ED1"/>
    <w:rsid w:val="00E17F4D"/>
    <w:rsid w:val="00E22AF9"/>
    <w:rsid w:val="00E2785F"/>
    <w:rsid w:val="00E36DE1"/>
    <w:rsid w:val="00E37240"/>
    <w:rsid w:val="00E41CBC"/>
    <w:rsid w:val="00E41D6C"/>
    <w:rsid w:val="00E47526"/>
    <w:rsid w:val="00E4792E"/>
    <w:rsid w:val="00E47F18"/>
    <w:rsid w:val="00E50A43"/>
    <w:rsid w:val="00E53A45"/>
    <w:rsid w:val="00E622A8"/>
    <w:rsid w:val="00E652A3"/>
    <w:rsid w:val="00E661F0"/>
    <w:rsid w:val="00E6715C"/>
    <w:rsid w:val="00E67D9C"/>
    <w:rsid w:val="00E702A5"/>
    <w:rsid w:val="00E73E92"/>
    <w:rsid w:val="00E747B2"/>
    <w:rsid w:val="00E7488D"/>
    <w:rsid w:val="00E76721"/>
    <w:rsid w:val="00E811F5"/>
    <w:rsid w:val="00E81329"/>
    <w:rsid w:val="00E81FC9"/>
    <w:rsid w:val="00E825CA"/>
    <w:rsid w:val="00E82AD9"/>
    <w:rsid w:val="00E85B50"/>
    <w:rsid w:val="00E87C68"/>
    <w:rsid w:val="00EA25E8"/>
    <w:rsid w:val="00EA5377"/>
    <w:rsid w:val="00EA6AD8"/>
    <w:rsid w:val="00EB1E13"/>
    <w:rsid w:val="00EB2C8B"/>
    <w:rsid w:val="00EB44FF"/>
    <w:rsid w:val="00EB7BC1"/>
    <w:rsid w:val="00EC082C"/>
    <w:rsid w:val="00ED030D"/>
    <w:rsid w:val="00ED03B5"/>
    <w:rsid w:val="00ED59CC"/>
    <w:rsid w:val="00EE023D"/>
    <w:rsid w:val="00EE0970"/>
    <w:rsid w:val="00EE1424"/>
    <w:rsid w:val="00EE5413"/>
    <w:rsid w:val="00EE7129"/>
    <w:rsid w:val="00EF0659"/>
    <w:rsid w:val="00EF0F59"/>
    <w:rsid w:val="00EF1414"/>
    <w:rsid w:val="00EF26E6"/>
    <w:rsid w:val="00EF48DF"/>
    <w:rsid w:val="00EF724D"/>
    <w:rsid w:val="00F01CDE"/>
    <w:rsid w:val="00F04C7E"/>
    <w:rsid w:val="00F129BA"/>
    <w:rsid w:val="00F152BE"/>
    <w:rsid w:val="00F16576"/>
    <w:rsid w:val="00F206D8"/>
    <w:rsid w:val="00F20997"/>
    <w:rsid w:val="00F22506"/>
    <w:rsid w:val="00F2295B"/>
    <w:rsid w:val="00F24795"/>
    <w:rsid w:val="00F27C2D"/>
    <w:rsid w:val="00F31DF4"/>
    <w:rsid w:val="00F3258C"/>
    <w:rsid w:val="00F36BF0"/>
    <w:rsid w:val="00F44FDC"/>
    <w:rsid w:val="00F46424"/>
    <w:rsid w:val="00F46EE3"/>
    <w:rsid w:val="00F50517"/>
    <w:rsid w:val="00F51A45"/>
    <w:rsid w:val="00F52404"/>
    <w:rsid w:val="00F52BA6"/>
    <w:rsid w:val="00F545A9"/>
    <w:rsid w:val="00F6489B"/>
    <w:rsid w:val="00F64AC3"/>
    <w:rsid w:val="00F65BA0"/>
    <w:rsid w:val="00F66A60"/>
    <w:rsid w:val="00F71892"/>
    <w:rsid w:val="00F72198"/>
    <w:rsid w:val="00F74A31"/>
    <w:rsid w:val="00F750BF"/>
    <w:rsid w:val="00F765B2"/>
    <w:rsid w:val="00F802F0"/>
    <w:rsid w:val="00F80812"/>
    <w:rsid w:val="00F80F30"/>
    <w:rsid w:val="00F82172"/>
    <w:rsid w:val="00F82957"/>
    <w:rsid w:val="00F83C35"/>
    <w:rsid w:val="00F937D5"/>
    <w:rsid w:val="00F93C1D"/>
    <w:rsid w:val="00F94FE5"/>
    <w:rsid w:val="00F9583A"/>
    <w:rsid w:val="00F97B9C"/>
    <w:rsid w:val="00FA4208"/>
    <w:rsid w:val="00FB39B4"/>
    <w:rsid w:val="00FC3B68"/>
    <w:rsid w:val="00FC451E"/>
    <w:rsid w:val="00FC6619"/>
    <w:rsid w:val="00FC7F72"/>
    <w:rsid w:val="00FD5C2C"/>
    <w:rsid w:val="00FD6DB9"/>
    <w:rsid w:val="00FD7C59"/>
    <w:rsid w:val="00FD7D0A"/>
    <w:rsid w:val="00FF097A"/>
    <w:rsid w:val="00FF77BA"/>
    <w:rsid w:val="00FF79F0"/>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fillcolor="white" stroke="f">
      <v:fill color="white"/>
      <v:stroke on="f"/>
      <v:textbox style="mso-fit-shape-to-text:t"/>
      <o:colormenu v:ext="edit" strokecolor="none [3213]"/>
    </o:shapedefaults>
    <o:shapelayout v:ext="edit">
      <o:idmap v:ext="edit" data="1"/>
      <o:rules v:ext="edit">
        <o:r id="V:Rule2" type="connector" idref="#Line 305"/>
        <o:r id="V:Rule3" type="connector" idref="#Line 304"/>
        <o:r id="V:Rule4" type="connector" idref="#Line 310"/>
        <o:r id="V:Rule5" type="connector" idref="#Line 307"/>
        <o:r id="V:Rule6" type="connector" idref="#Line 306"/>
        <o:r id="V:Rule7" type="connector" idref="#Line 308"/>
        <o:r id="V:Rule8" type="connector" idref="#_x0000_s1082"/>
        <o:r id="V:Rule9" type="connector" idref="#Line 318"/>
        <o:r id="V:Rule10" type="connector" idref="#Line 311"/>
        <o:r id="V:Rule11" type="connector" idref="#Line 320"/>
        <o:r id="V:Rule12" type="connector" idref="#Line 319"/>
        <o:r id="V:Rule13" type="connector" idref="#Line 313"/>
        <o:r id="V:Rule14" type="connector" idref="#Line 312"/>
        <o:r id="V:Rule15" type="connector" idref="#Line 309"/>
        <o:r id="V:Rule16" type="connector" idref="#Line 3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7F4D"/>
    <w:rPr>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uiPriority w:val="99"/>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uiPriority w:val="99"/>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uiPriority w:val="99"/>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uiPriority w:val="99"/>
    <w:semiHidden/>
    <w:rsid w:val="006C1AAD"/>
    <w:pPr>
      <w:widowControl w:val="0"/>
    </w:pPr>
    <w:rPr>
      <w:sz w:val="20"/>
      <w:lang w:val="en-US" w:eastAsia="en-US"/>
    </w:rPr>
  </w:style>
  <w:style w:type="character" w:customStyle="1" w:styleId="CommentTextChar">
    <w:name w:val="Comment Text Char"/>
    <w:basedOn w:val="DefaultParagraphFont"/>
    <w:link w:val="CommentText"/>
    <w:uiPriority w:val="99"/>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5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99"/>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character" w:styleId="FootnoteReference">
    <w:name w:val="footnote reference"/>
    <w:basedOn w:val="DefaultParagraphFont"/>
    <w:uiPriority w:val="99"/>
    <w:semiHidden/>
    <w:locked/>
    <w:rsid w:val="00171C75"/>
    <w:rPr>
      <w:rFonts w:cs="Times New Roman"/>
    </w:rPr>
  </w:style>
  <w:style w:type="paragraph" w:styleId="FootnoteText">
    <w:name w:val="footnote text"/>
    <w:basedOn w:val="Normal"/>
    <w:link w:val="FootnoteTextChar"/>
    <w:uiPriority w:val="99"/>
    <w:semiHidden/>
    <w:locked/>
    <w:rsid w:val="00171C75"/>
    <w:pPr>
      <w:widowControl w:val="0"/>
      <w:spacing w:line="300" w:lineRule="exact"/>
    </w:pPr>
    <w:rPr>
      <w:rFonts w:ascii="Verdana" w:hAnsi="Verdana"/>
      <w:sz w:val="20"/>
      <w:lang w:val="en-US"/>
    </w:rPr>
  </w:style>
  <w:style w:type="character" w:customStyle="1" w:styleId="FootnoteTextChar">
    <w:name w:val="Footnote Text Char"/>
    <w:basedOn w:val="DefaultParagraphFont"/>
    <w:link w:val="FootnoteText"/>
    <w:uiPriority w:val="99"/>
    <w:semiHidden/>
    <w:locked/>
    <w:rsid w:val="00171C75"/>
    <w:rPr>
      <w:rFonts w:ascii="Verdana" w:hAnsi="Verdana" w:cs="Times New Roman"/>
      <w:sz w:val="20"/>
      <w:szCs w:val="20"/>
      <w:lang w:val="en-US"/>
    </w:rPr>
  </w:style>
  <w:style w:type="character" w:customStyle="1" w:styleId="StyleFootnoteReferenceBlack">
    <w:name w:val="Style Footnote Reference + Black"/>
    <w:uiPriority w:val="99"/>
    <w:rsid w:val="00171C75"/>
    <w:rPr>
      <w:rFonts w:ascii="Verdana" w:hAnsi="Verdana"/>
      <w:color w:val="000000"/>
      <w:sz w:val="22"/>
      <w:vertAlign w:val="superscript"/>
    </w:rPr>
  </w:style>
  <w:style w:type="paragraph" w:customStyle="1" w:styleId="ListParagraph1">
    <w:name w:val="List Paragraph1"/>
    <w:basedOn w:val="Normal"/>
    <w:uiPriority w:val="99"/>
    <w:rsid w:val="00BB66BE"/>
    <w:pPr>
      <w:spacing w:after="200" w:line="276" w:lineRule="auto"/>
      <w:ind w:left="720"/>
      <w:contextualSpacing/>
    </w:pPr>
    <w:rPr>
      <w:rFonts w:ascii="Calibri" w:eastAsia="MS Mincho" w:hAnsi="Calibri"/>
      <w:szCs w:val="22"/>
      <w:lang w:val="nl-NL" w:eastAsia="en-US"/>
    </w:rPr>
  </w:style>
  <w:style w:type="paragraph" w:customStyle="1" w:styleId="Plattetekstmetruimtena">
    <w:name w:val="Platte tekst (met ruimte na)"/>
    <w:rsid w:val="0041535A"/>
    <w:pPr>
      <w:widowControl w:val="0"/>
      <w:suppressAutoHyphens/>
      <w:spacing w:after="240"/>
    </w:pPr>
    <w:rPr>
      <w:rFonts w:ascii="Arial" w:hAnsi="Arial" w:cs="Arial"/>
      <w:kern w:val="1"/>
      <w:sz w:val="20"/>
      <w:szCs w:val="20"/>
    </w:rPr>
  </w:style>
  <w:style w:type="paragraph" w:customStyle="1" w:styleId="Lijstalinea1">
    <w:name w:val="Lijstalinea1"/>
    <w:basedOn w:val="Normal"/>
    <w:rsid w:val="0041535A"/>
    <w:pPr>
      <w:suppressAutoHyphens/>
      <w:ind w:left="720"/>
    </w:pPr>
    <w:rPr>
      <w:kern w:val="1"/>
    </w:rPr>
  </w:style>
  <w:style w:type="character" w:styleId="Hyperlink">
    <w:name w:val="Hyperlink"/>
    <w:locked/>
    <w:rsid w:val="004B67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7F4D"/>
    <w:rPr>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uiPriority w:val="99"/>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uiPriority w:val="99"/>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uiPriority w:val="99"/>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uiPriority w:val="99"/>
    <w:semiHidden/>
    <w:rsid w:val="006C1AAD"/>
    <w:pPr>
      <w:widowControl w:val="0"/>
    </w:pPr>
    <w:rPr>
      <w:sz w:val="20"/>
      <w:lang w:val="en-US" w:eastAsia="en-US"/>
    </w:rPr>
  </w:style>
  <w:style w:type="character" w:customStyle="1" w:styleId="CommentTextChar">
    <w:name w:val="Comment Text Char"/>
    <w:basedOn w:val="DefaultParagraphFont"/>
    <w:link w:val="CommentText"/>
    <w:uiPriority w:val="99"/>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uiPriority w:val="99"/>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9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99"/>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character" w:styleId="FootnoteReference">
    <w:name w:val="footnote reference"/>
    <w:basedOn w:val="DefaultParagraphFont"/>
    <w:uiPriority w:val="99"/>
    <w:semiHidden/>
    <w:locked/>
    <w:rsid w:val="00171C75"/>
    <w:rPr>
      <w:rFonts w:cs="Times New Roman"/>
    </w:rPr>
  </w:style>
  <w:style w:type="paragraph" w:styleId="FootnoteText">
    <w:name w:val="footnote text"/>
    <w:basedOn w:val="Normal"/>
    <w:link w:val="FootnoteTextChar"/>
    <w:uiPriority w:val="99"/>
    <w:semiHidden/>
    <w:locked/>
    <w:rsid w:val="00171C75"/>
    <w:pPr>
      <w:widowControl w:val="0"/>
      <w:spacing w:line="300" w:lineRule="exact"/>
    </w:pPr>
    <w:rPr>
      <w:rFonts w:ascii="Verdana" w:hAnsi="Verdana"/>
      <w:sz w:val="20"/>
      <w:lang w:val="en-US"/>
    </w:rPr>
  </w:style>
  <w:style w:type="character" w:customStyle="1" w:styleId="FootnoteTextChar">
    <w:name w:val="Footnote Text Char"/>
    <w:basedOn w:val="DefaultParagraphFont"/>
    <w:link w:val="FootnoteText"/>
    <w:uiPriority w:val="99"/>
    <w:semiHidden/>
    <w:locked/>
    <w:rsid w:val="00171C75"/>
    <w:rPr>
      <w:rFonts w:ascii="Verdana" w:hAnsi="Verdana" w:cs="Times New Roman"/>
      <w:sz w:val="20"/>
      <w:szCs w:val="20"/>
      <w:lang w:val="en-US"/>
    </w:rPr>
  </w:style>
  <w:style w:type="character" w:customStyle="1" w:styleId="StyleFootnoteReferenceBlack">
    <w:name w:val="Style Footnote Reference + Black"/>
    <w:uiPriority w:val="99"/>
    <w:rsid w:val="00171C75"/>
    <w:rPr>
      <w:rFonts w:ascii="Verdana" w:hAnsi="Verdana"/>
      <w:color w:val="000000"/>
      <w:sz w:val="22"/>
      <w:vertAlign w:val="superscript"/>
    </w:rPr>
  </w:style>
  <w:style w:type="paragraph" w:customStyle="1" w:styleId="ListParagraph1">
    <w:name w:val="List Paragraph1"/>
    <w:basedOn w:val="Normal"/>
    <w:uiPriority w:val="99"/>
    <w:rsid w:val="00BB66BE"/>
    <w:pPr>
      <w:spacing w:after="200" w:line="276" w:lineRule="auto"/>
      <w:ind w:left="720"/>
      <w:contextualSpacing/>
    </w:pPr>
    <w:rPr>
      <w:rFonts w:ascii="Calibri" w:eastAsia="MS Mincho" w:hAnsi="Calibri"/>
      <w:szCs w:val="22"/>
      <w:lang w:val="nl-NL" w:eastAsia="en-US"/>
    </w:rPr>
  </w:style>
  <w:style w:type="paragraph" w:customStyle="1" w:styleId="Plattetekstmetruimtena">
    <w:name w:val="Platte tekst (met ruimte na)"/>
    <w:rsid w:val="0041535A"/>
    <w:pPr>
      <w:widowControl w:val="0"/>
      <w:suppressAutoHyphens/>
      <w:spacing w:after="240"/>
    </w:pPr>
    <w:rPr>
      <w:rFonts w:ascii="Arial" w:hAnsi="Arial" w:cs="Arial"/>
      <w:kern w:val="1"/>
      <w:sz w:val="20"/>
      <w:szCs w:val="20"/>
    </w:rPr>
  </w:style>
  <w:style w:type="paragraph" w:customStyle="1" w:styleId="Lijstalinea1">
    <w:name w:val="Lijstalinea1"/>
    <w:basedOn w:val="Normal"/>
    <w:rsid w:val="0041535A"/>
    <w:pPr>
      <w:suppressAutoHyphens/>
      <w:ind w:left="720"/>
    </w:pPr>
    <w:rPr>
      <w:kern w:val="1"/>
    </w:rPr>
  </w:style>
  <w:style w:type="character" w:styleId="Hyperlink">
    <w:name w:val="Hyperlink"/>
    <w:locked/>
    <w:rsid w:val="004B6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B1462-860A-4E60-9BA5-62CE40C6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2021</Words>
  <Characters>11268</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vt:lpstr>
      <vt:lpstr>CONCEPT</vt:lpstr>
    </vt:vector>
  </TitlesOfParts>
  <Company>UMC St Radboud</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UMC St Radboud</dc:creator>
  <cp:lastModifiedBy>H.F. Boersma</cp:lastModifiedBy>
  <cp:revision>3</cp:revision>
  <cp:lastPrinted>2013-04-23T09:11:00Z</cp:lastPrinted>
  <dcterms:created xsi:type="dcterms:W3CDTF">2013-04-25T08:56:00Z</dcterms:created>
  <dcterms:modified xsi:type="dcterms:W3CDTF">2013-05-15T08:52:00Z</dcterms:modified>
</cp:coreProperties>
</file>