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2D8" w:rsidRDefault="00B972D8" w:rsidP="00D945B3">
      <w:pPr>
        <w:pStyle w:val="Heading6"/>
        <w:tabs>
          <w:tab w:val="left" w:pos="7088"/>
        </w:tabs>
        <w:spacing w:line="360" w:lineRule="exact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BIJLAGE  bij</w:t>
      </w:r>
    </w:p>
    <w:p w:rsidR="00B972D8" w:rsidRPr="00C54369" w:rsidRDefault="00B972D8" w:rsidP="00D945B3">
      <w:pPr>
        <w:pStyle w:val="Heading6"/>
        <w:tabs>
          <w:tab w:val="left" w:pos="7088"/>
        </w:tabs>
        <w:spacing w:line="360" w:lineRule="exact"/>
        <w:jc w:val="both"/>
        <w:rPr>
          <w:sz w:val="28"/>
          <w:szCs w:val="28"/>
        </w:rPr>
      </w:pPr>
      <w:r w:rsidRPr="00C54369">
        <w:rPr>
          <w:sz w:val="28"/>
          <w:szCs w:val="28"/>
        </w:rPr>
        <w:t>Gecoördineerd examen stralingsbescherming</w:t>
      </w:r>
    </w:p>
    <w:p w:rsidR="00B972D8" w:rsidRPr="00C54369" w:rsidRDefault="00B972D8" w:rsidP="00D945B3">
      <w:pPr>
        <w:pStyle w:val="Heading6"/>
        <w:tabs>
          <w:tab w:val="left" w:pos="7088"/>
        </w:tabs>
        <w:spacing w:line="360" w:lineRule="exact"/>
        <w:jc w:val="both"/>
        <w:rPr>
          <w:sz w:val="28"/>
          <w:szCs w:val="28"/>
        </w:rPr>
      </w:pPr>
      <w:r w:rsidRPr="00C54369">
        <w:rPr>
          <w:sz w:val="28"/>
          <w:szCs w:val="28"/>
        </w:rPr>
        <w:t>Deskundigheidsniveau 3</w:t>
      </w:r>
    </w:p>
    <w:p w:rsidR="00B972D8" w:rsidRDefault="00B972D8" w:rsidP="00841CA2">
      <w:pPr>
        <w:widowControl w:val="0"/>
        <w:pBdr>
          <w:bottom w:val="single" w:sz="6" w:space="1" w:color="auto"/>
        </w:pBdr>
        <w:tabs>
          <w:tab w:val="right" w:pos="7938"/>
        </w:tabs>
        <w:spacing w:line="300" w:lineRule="exact"/>
        <w:jc w:val="both"/>
        <w:rPr>
          <w:szCs w:val="22"/>
          <w:lang w:val="nl-NL"/>
        </w:rPr>
      </w:pPr>
    </w:p>
    <w:p w:rsidR="002C3B1B" w:rsidRPr="0077534B" w:rsidRDefault="002C3B1B" w:rsidP="00841CA2">
      <w:pPr>
        <w:widowControl w:val="0"/>
        <w:pBdr>
          <w:bottom w:val="single" w:sz="6" w:space="1" w:color="auto"/>
        </w:pBdr>
        <w:tabs>
          <w:tab w:val="right" w:pos="7938"/>
        </w:tabs>
        <w:spacing w:line="300" w:lineRule="exact"/>
        <w:jc w:val="both"/>
        <w:rPr>
          <w:szCs w:val="22"/>
          <w:lang w:val="nl-NL"/>
        </w:rPr>
      </w:pPr>
    </w:p>
    <w:p w:rsidR="00B972D8" w:rsidRPr="0077534B" w:rsidRDefault="00B972D8" w:rsidP="00841CA2">
      <w:pPr>
        <w:widowControl w:val="0"/>
        <w:tabs>
          <w:tab w:val="right" w:pos="7938"/>
        </w:tabs>
        <w:spacing w:line="300" w:lineRule="exact"/>
        <w:jc w:val="both"/>
        <w:rPr>
          <w:szCs w:val="22"/>
          <w:lang w:val="nl-NL"/>
        </w:rPr>
      </w:pPr>
    </w:p>
    <w:p w:rsidR="00B972D8" w:rsidRPr="004E5296" w:rsidRDefault="004E5296" w:rsidP="005862A3">
      <w:pPr>
        <w:widowControl w:val="0"/>
        <w:tabs>
          <w:tab w:val="right" w:pos="7938"/>
        </w:tabs>
        <w:spacing w:line="300" w:lineRule="exact"/>
        <w:jc w:val="both"/>
        <w:rPr>
          <w:szCs w:val="22"/>
          <w:lang w:val="en-US"/>
        </w:rPr>
      </w:pPr>
      <w:r>
        <w:rPr>
          <w:szCs w:val="22"/>
          <w:lang w:val="en-US"/>
        </w:rPr>
        <w:t>Nuclear Research and c</w:t>
      </w:r>
      <w:r w:rsidR="00B972D8" w:rsidRPr="004E5296">
        <w:rPr>
          <w:szCs w:val="22"/>
          <w:lang w:val="en-US"/>
        </w:rPr>
        <w:t>onsultancy Group</w:t>
      </w:r>
      <w:r w:rsidR="00B972D8" w:rsidRPr="004E5296">
        <w:rPr>
          <w:szCs w:val="22"/>
          <w:lang w:val="en-US"/>
        </w:rPr>
        <w:tab/>
        <w:t>NRG</w:t>
      </w:r>
    </w:p>
    <w:p w:rsidR="00B972D8" w:rsidRPr="0077534B" w:rsidRDefault="00B972D8" w:rsidP="005862A3">
      <w:pPr>
        <w:widowControl w:val="0"/>
        <w:tabs>
          <w:tab w:val="right" w:pos="7938"/>
        </w:tabs>
        <w:spacing w:line="300" w:lineRule="exact"/>
        <w:jc w:val="both"/>
        <w:rPr>
          <w:szCs w:val="22"/>
          <w:lang w:val="nl-NL"/>
        </w:rPr>
      </w:pPr>
      <w:r w:rsidRPr="0077534B">
        <w:rPr>
          <w:szCs w:val="22"/>
        </w:rPr>
        <w:t>Technische Universiteit Delft</w:t>
      </w:r>
      <w:r w:rsidRPr="0077534B">
        <w:rPr>
          <w:szCs w:val="22"/>
        </w:rPr>
        <w:tab/>
        <w:t>TUD</w:t>
      </w:r>
    </w:p>
    <w:p w:rsidR="00B972D8" w:rsidRPr="0077534B" w:rsidRDefault="00B972D8" w:rsidP="005862A3">
      <w:pPr>
        <w:widowControl w:val="0"/>
        <w:tabs>
          <w:tab w:val="right" w:pos="7938"/>
        </w:tabs>
        <w:spacing w:line="300" w:lineRule="exact"/>
        <w:jc w:val="both"/>
        <w:rPr>
          <w:szCs w:val="22"/>
          <w:lang w:val="nl-NL"/>
        </w:rPr>
      </w:pPr>
      <w:r w:rsidRPr="0077534B">
        <w:rPr>
          <w:szCs w:val="22"/>
        </w:rPr>
        <w:t>Boerhaave</w:t>
      </w:r>
      <w:r>
        <w:rPr>
          <w:szCs w:val="22"/>
        </w:rPr>
        <w:t xml:space="preserve"> Nascholing</w:t>
      </w:r>
      <w:r w:rsidRPr="0077534B">
        <w:rPr>
          <w:szCs w:val="22"/>
        </w:rPr>
        <w:t>/</w:t>
      </w:r>
      <w:r>
        <w:rPr>
          <w:szCs w:val="22"/>
        </w:rPr>
        <w:t>LUMC</w:t>
      </w:r>
      <w:r w:rsidR="005862A3">
        <w:rPr>
          <w:szCs w:val="22"/>
        </w:rPr>
        <w:tab/>
      </w:r>
      <w:r w:rsidR="007042B9">
        <w:rPr>
          <w:szCs w:val="22"/>
        </w:rPr>
        <w:t>BN</w:t>
      </w:r>
      <w:r w:rsidR="00031661">
        <w:rPr>
          <w:szCs w:val="22"/>
        </w:rPr>
        <w:t>/LUMC</w:t>
      </w:r>
    </w:p>
    <w:p w:rsidR="00B972D8" w:rsidRPr="0077534B" w:rsidRDefault="005862A3" w:rsidP="005862A3">
      <w:pPr>
        <w:widowControl w:val="0"/>
        <w:tabs>
          <w:tab w:val="right" w:pos="7938"/>
        </w:tabs>
        <w:spacing w:line="300" w:lineRule="exact"/>
        <w:jc w:val="both"/>
        <w:rPr>
          <w:szCs w:val="22"/>
          <w:lang w:val="nl-NL"/>
        </w:rPr>
      </w:pPr>
      <w:r>
        <w:rPr>
          <w:szCs w:val="22"/>
        </w:rPr>
        <w:t>Rijksuniversiteit Groningen</w:t>
      </w:r>
      <w:r w:rsidR="00B972D8" w:rsidRPr="0077534B">
        <w:rPr>
          <w:szCs w:val="22"/>
        </w:rPr>
        <w:tab/>
        <w:t>RUG</w:t>
      </w:r>
    </w:p>
    <w:p w:rsidR="00B972D8" w:rsidRDefault="00B972D8" w:rsidP="005862A3">
      <w:pPr>
        <w:widowControl w:val="0"/>
        <w:tabs>
          <w:tab w:val="right" w:pos="7938"/>
        </w:tabs>
        <w:spacing w:line="300" w:lineRule="exact"/>
        <w:jc w:val="both"/>
        <w:rPr>
          <w:szCs w:val="22"/>
        </w:rPr>
      </w:pPr>
      <w:r w:rsidRPr="0077534B">
        <w:rPr>
          <w:szCs w:val="22"/>
        </w:rPr>
        <w:t>Radboud</w:t>
      </w:r>
      <w:r w:rsidR="00031661">
        <w:rPr>
          <w:szCs w:val="22"/>
        </w:rPr>
        <w:t>umc</w:t>
      </w:r>
      <w:r w:rsidR="00031661">
        <w:rPr>
          <w:szCs w:val="22"/>
        </w:rPr>
        <w:tab/>
        <w:t>RUMC</w:t>
      </w:r>
    </w:p>
    <w:p w:rsidR="00C15354" w:rsidRPr="000D4488" w:rsidRDefault="00C15354" w:rsidP="005862A3">
      <w:pPr>
        <w:widowControl w:val="0"/>
        <w:tabs>
          <w:tab w:val="right" w:pos="7938"/>
        </w:tabs>
        <w:spacing w:line="300" w:lineRule="exact"/>
        <w:jc w:val="both"/>
        <w:rPr>
          <w:szCs w:val="22"/>
          <w:lang w:val="fr-FR"/>
        </w:rPr>
      </w:pPr>
      <w:r w:rsidRPr="000D4488">
        <w:rPr>
          <w:szCs w:val="22"/>
          <w:lang w:val="fr-FR"/>
        </w:rPr>
        <w:t>TU Eindhoven</w:t>
      </w:r>
      <w:r w:rsidRPr="000D4488">
        <w:rPr>
          <w:szCs w:val="22"/>
          <w:lang w:val="fr-FR"/>
        </w:rPr>
        <w:tab/>
        <w:t>TU</w:t>
      </w:r>
      <w:r w:rsidR="005862A3">
        <w:rPr>
          <w:szCs w:val="22"/>
          <w:lang w:val="fr-FR"/>
        </w:rPr>
        <w:t>/e</w:t>
      </w:r>
    </w:p>
    <w:p w:rsidR="00B972D8" w:rsidRPr="000D4488" w:rsidRDefault="00B972D8" w:rsidP="00841CA2">
      <w:pPr>
        <w:widowControl w:val="0"/>
        <w:pBdr>
          <w:bottom w:val="single" w:sz="6" w:space="1" w:color="auto"/>
        </w:pBdr>
        <w:tabs>
          <w:tab w:val="right" w:pos="7938"/>
        </w:tabs>
        <w:spacing w:line="300" w:lineRule="exact"/>
        <w:jc w:val="both"/>
        <w:rPr>
          <w:szCs w:val="22"/>
          <w:lang w:val="fr-FR"/>
        </w:rPr>
      </w:pPr>
    </w:p>
    <w:p w:rsidR="00B972D8" w:rsidRPr="000D4488" w:rsidRDefault="00B972D8" w:rsidP="00841CA2">
      <w:pPr>
        <w:widowControl w:val="0"/>
        <w:tabs>
          <w:tab w:val="right" w:pos="8198"/>
        </w:tabs>
        <w:spacing w:line="300" w:lineRule="exact"/>
        <w:jc w:val="both"/>
        <w:rPr>
          <w:szCs w:val="22"/>
          <w:lang w:val="fr-FR"/>
        </w:rPr>
      </w:pPr>
    </w:p>
    <w:p w:rsidR="00B972D8" w:rsidRPr="000D4488" w:rsidRDefault="00B972D8" w:rsidP="00663D43">
      <w:pPr>
        <w:widowControl w:val="0"/>
        <w:tabs>
          <w:tab w:val="right" w:pos="7938"/>
        </w:tabs>
        <w:spacing w:line="300" w:lineRule="exact"/>
        <w:jc w:val="center"/>
        <w:rPr>
          <w:szCs w:val="22"/>
          <w:lang w:val="fr-FR"/>
        </w:rPr>
      </w:pPr>
    </w:p>
    <w:p w:rsidR="007C6251" w:rsidRDefault="00B972D8" w:rsidP="00841CA2">
      <w:pPr>
        <w:widowControl w:val="0"/>
        <w:tabs>
          <w:tab w:val="center" w:pos="4099"/>
        </w:tabs>
        <w:spacing w:line="300" w:lineRule="exact"/>
        <w:jc w:val="both"/>
        <w:rPr>
          <w:szCs w:val="22"/>
          <w:lang w:val="fr-FR"/>
        </w:rPr>
      </w:pPr>
      <w:r w:rsidRPr="000D4488">
        <w:rPr>
          <w:szCs w:val="22"/>
          <w:lang w:val="fr-FR"/>
        </w:rPr>
        <w:tab/>
        <w:t xml:space="preserve">examendatum: </w:t>
      </w:r>
      <w:r w:rsidR="000A5CCB">
        <w:rPr>
          <w:szCs w:val="22"/>
          <w:lang w:val="fr-FR"/>
        </w:rPr>
        <w:t>1</w:t>
      </w:r>
      <w:r w:rsidR="00031661">
        <w:rPr>
          <w:szCs w:val="22"/>
          <w:lang w:val="fr-FR"/>
        </w:rPr>
        <w:t>1 mei 2015</w:t>
      </w:r>
    </w:p>
    <w:p w:rsidR="00B972D8" w:rsidRPr="0077534B" w:rsidRDefault="007C6251" w:rsidP="00841CA2">
      <w:pPr>
        <w:widowControl w:val="0"/>
        <w:tabs>
          <w:tab w:val="center" w:pos="4099"/>
        </w:tabs>
        <w:spacing w:line="300" w:lineRule="exact"/>
        <w:jc w:val="both"/>
        <w:rPr>
          <w:szCs w:val="22"/>
          <w:lang w:val="nl-NL"/>
        </w:rPr>
      </w:pPr>
      <w:r>
        <w:rPr>
          <w:szCs w:val="22"/>
          <w:lang w:val="fr-FR"/>
        </w:rPr>
        <w:tab/>
      </w:r>
      <w:r w:rsidR="00B972D8" w:rsidRPr="0077534B">
        <w:rPr>
          <w:szCs w:val="22"/>
        </w:rPr>
        <w:t>examenduur: 13.30 - 16.30 uur</w:t>
      </w:r>
    </w:p>
    <w:p w:rsidR="00B972D8" w:rsidRPr="0077534B" w:rsidRDefault="00B972D8" w:rsidP="00841CA2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szCs w:val="22"/>
          <w:lang w:val="nl-NL"/>
        </w:rPr>
      </w:pPr>
    </w:p>
    <w:p w:rsidR="00B972D8" w:rsidRPr="0077534B" w:rsidRDefault="00B972D8" w:rsidP="00841CA2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szCs w:val="22"/>
          <w:lang w:val="nl-NL"/>
        </w:rPr>
      </w:pPr>
    </w:p>
    <w:p w:rsidR="00B972D8" w:rsidRPr="0077534B" w:rsidRDefault="00B972D8" w:rsidP="00841CA2">
      <w:pPr>
        <w:framePr w:w="1697" w:h="795" w:hSpace="240" w:vSpace="120" w:wrap="auto" w:vAnchor="text" w:hAnchor="margin" w:x="3500" w:y="123"/>
        <w:widowControl w:val="0"/>
        <w:pBdr>
          <w:top w:val="single" w:sz="6" w:space="12" w:color="auto"/>
          <w:left w:val="single" w:sz="6" w:space="10" w:color="auto"/>
          <w:bottom w:val="single" w:sz="6" w:space="12" w:color="auto"/>
          <w:right w:val="single" w:sz="6" w:space="10" w:color="auto"/>
        </w:pBdr>
        <w:tabs>
          <w:tab w:val="left" w:pos="-1440"/>
          <w:tab w:val="left" w:pos="-720"/>
        </w:tabs>
        <w:spacing w:line="300" w:lineRule="exact"/>
        <w:jc w:val="both"/>
        <w:rPr>
          <w:szCs w:val="22"/>
          <w:lang w:val="nl-NL"/>
        </w:rPr>
      </w:pPr>
      <w:r w:rsidRPr="0077534B">
        <w:rPr>
          <w:b/>
          <w:szCs w:val="22"/>
        </w:rPr>
        <w:t>Instructie:</w:t>
      </w:r>
    </w:p>
    <w:p w:rsidR="00B972D8" w:rsidRPr="0077534B" w:rsidRDefault="00B972D8" w:rsidP="00841CA2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szCs w:val="22"/>
          <w:lang w:val="nl-NL"/>
        </w:rPr>
      </w:pPr>
    </w:p>
    <w:p w:rsidR="00B972D8" w:rsidRPr="0077534B" w:rsidRDefault="00B972D8" w:rsidP="00841CA2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szCs w:val="22"/>
          <w:lang w:val="nl-NL"/>
        </w:rPr>
      </w:pPr>
    </w:p>
    <w:p w:rsidR="00B972D8" w:rsidRPr="0077534B" w:rsidRDefault="00B972D8" w:rsidP="00841CA2">
      <w:pPr>
        <w:widowControl w:val="0"/>
        <w:tabs>
          <w:tab w:val="left" w:pos="-1440"/>
          <w:tab w:val="left" w:pos="-720"/>
        </w:tabs>
        <w:spacing w:line="300" w:lineRule="exact"/>
        <w:jc w:val="both"/>
        <w:rPr>
          <w:szCs w:val="22"/>
          <w:lang w:val="nl-NL"/>
        </w:rPr>
      </w:pPr>
    </w:p>
    <w:p w:rsidR="00B972D8" w:rsidRPr="0077534B" w:rsidRDefault="00B972D8" w:rsidP="00841CA2">
      <w:pPr>
        <w:widowControl w:val="0"/>
        <w:tabs>
          <w:tab w:val="left" w:pos="-1440"/>
          <w:tab w:val="left" w:pos="-720"/>
          <w:tab w:val="left" w:pos="0"/>
        </w:tabs>
        <w:spacing w:line="300" w:lineRule="exact"/>
        <w:ind w:left="360"/>
        <w:jc w:val="both"/>
        <w:rPr>
          <w:szCs w:val="22"/>
          <w:lang w:val="nl-NL"/>
        </w:rPr>
      </w:pPr>
    </w:p>
    <w:p w:rsidR="00B972D8" w:rsidRPr="0077534B" w:rsidRDefault="00B972D8" w:rsidP="00841CA2">
      <w:pPr>
        <w:widowControl w:val="0"/>
        <w:tabs>
          <w:tab w:val="left" w:pos="-1440"/>
          <w:tab w:val="left" w:pos="-720"/>
          <w:tab w:val="left" w:pos="0"/>
        </w:tabs>
        <w:spacing w:line="300" w:lineRule="exact"/>
        <w:ind w:left="360"/>
        <w:jc w:val="both"/>
        <w:rPr>
          <w:szCs w:val="22"/>
          <w:lang w:val="nl-NL"/>
        </w:rPr>
      </w:pPr>
    </w:p>
    <w:p w:rsidR="004C78AD" w:rsidRPr="004C78AD" w:rsidRDefault="004C78AD" w:rsidP="00841CA2">
      <w:pPr>
        <w:widowControl w:val="0"/>
        <w:numPr>
          <w:ilvl w:val="0"/>
          <w:numId w:val="1"/>
        </w:numPr>
        <w:tabs>
          <w:tab w:val="left" w:pos="-1440"/>
          <w:tab w:val="left" w:pos="-720"/>
          <w:tab w:val="left" w:pos="0"/>
        </w:tabs>
        <w:spacing w:line="300" w:lineRule="exact"/>
        <w:jc w:val="both"/>
        <w:rPr>
          <w:szCs w:val="22"/>
          <w:lang w:val="nl-NL"/>
        </w:rPr>
      </w:pPr>
      <w:r>
        <w:rPr>
          <w:b/>
          <w:szCs w:val="22"/>
        </w:rPr>
        <w:t xml:space="preserve">Wanneer u andere gegevens gebruikt dan in deze bijlage </w:t>
      </w:r>
      <w:r w:rsidR="004E5296">
        <w:rPr>
          <w:b/>
          <w:szCs w:val="22"/>
        </w:rPr>
        <w:t xml:space="preserve">zijn </w:t>
      </w:r>
      <w:r w:rsidR="008336C5">
        <w:rPr>
          <w:b/>
          <w:szCs w:val="22"/>
        </w:rPr>
        <w:t>genoemd</w:t>
      </w:r>
      <w:r w:rsidR="004E5296">
        <w:rPr>
          <w:b/>
          <w:szCs w:val="22"/>
        </w:rPr>
        <w:t>, vermeld dan de herkomst</w:t>
      </w:r>
      <w:r>
        <w:rPr>
          <w:b/>
          <w:szCs w:val="22"/>
        </w:rPr>
        <w:t>!</w:t>
      </w:r>
      <w:r w:rsidRPr="004C78AD">
        <w:rPr>
          <w:b/>
          <w:szCs w:val="22"/>
        </w:rPr>
        <w:t xml:space="preserve"> </w:t>
      </w:r>
    </w:p>
    <w:p w:rsidR="009B65EE" w:rsidRDefault="004C78AD" w:rsidP="00841CA2">
      <w:pPr>
        <w:widowControl w:val="0"/>
        <w:numPr>
          <w:ilvl w:val="0"/>
          <w:numId w:val="1"/>
        </w:numPr>
        <w:tabs>
          <w:tab w:val="left" w:pos="-1440"/>
          <w:tab w:val="left" w:pos="-720"/>
          <w:tab w:val="left" w:pos="0"/>
        </w:tabs>
        <w:spacing w:line="300" w:lineRule="exact"/>
        <w:jc w:val="both"/>
        <w:rPr>
          <w:b/>
          <w:szCs w:val="22"/>
        </w:rPr>
      </w:pPr>
      <w:r w:rsidRPr="0077534B">
        <w:rPr>
          <w:b/>
          <w:szCs w:val="22"/>
        </w:rPr>
        <w:t xml:space="preserve">Deze </w:t>
      </w:r>
      <w:r>
        <w:rPr>
          <w:b/>
          <w:szCs w:val="22"/>
        </w:rPr>
        <w:t xml:space="preserve">bijlage </w:t>
      </w:r>
      <w:r w:rsidRPr="0077534B">
        <w:rPr>
          <w:b/>
          <w:szCs w:val="22"/>
        </w:rPr>
        <w:t xml:space="preserve">omvat </w:t>
      </w:r>
      <w:r w:rsidR="00804EBF">
        <w:rPr>
          <w:b/>
          <w:szCs w:val="22"/>
        </w:rPr>
        <w:t>14</w:t>
      </w:r>
      <w:r>
        <w:rPr>
          <w:b/>
          <w:szCs w:val="22"/>
        </w:rPr>
        <w:t xml:space="preserve"> </w:t>
      </w:r>
      <w:r w:rsidR="008336C5">
        <w:rPr>
          <w:b/>
          <w:szCs w:val="22"/>
        </w:rPr>
        <w:t xml:space="preserve">doorlopend </w:t>
      </w:r>
      <w:r w:rsidRPr="0077534B">
        <w:rPr>
          <w:b/>
          <w:szCs w:val="22"/>
        </w:rPr>
        <w:t xml:space="preserve">genummerde pagina’s. </w:t>
      </w:r>
      <w:r w:rsidR="004E5296">
        <w:rPr>
          <w:b/>
          <w:szCs w:val="22"/>
        </w:rPr>
        <w:t>Controleer dit</w:t>
      </w:r>
      <w:r w:rsidRPr="0077534B">
        <w:rPr>
          <w:b/>
          <w:szCs w:val="22"/>
        </w:rPr>
        <w:t>!</w:t>
      </w:r>
    </w:p>
    <w:p w:rsidR="008336C5" w:rsidRDefault="008336C5" w:rsidP="00841CA2">
      <w:pPr>
        <w:spacing w:line="300" w:lineRule="exact"/>
        <w:rPr>
          <w:b/>
          <w:szCs w:val="22"/>
        </w:rPr>
      </w:pPr>
    </w:p>
    <w:p w:rsidR="008336C5" w:rsidRDefault="008336C5" w:rsidP="00841CA2">
      <w:pPr>
        <w:spacing w:line="30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5354" w:rsidRDefault="00C15354" w:rsidP="00217E6B">
      <w:pPr>
        <w:spacing w:line="30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INHOUDSOPGAVE</w:t>
      </w:r>
    </w:p>
    <w:p w:rsidR="00C15354" w:rsidRDefault="00C15354" w:rsidP="00217E6B">
      <w:pPr>
        <w:spacing w:line="300" w:lineRule="exact"/>
        <w:rPr>
          <w:b/>
          <w:sz w:val="24"/>
          <w:szCs w:val="24"/>
        </w:rPr>
      </w:pPr>
    </w:p>
    <w:p w:rsidR="00A5377C" w:rsidRPr="00217E6B" w:rsidRDefault="003918FC" w:rsidP="00217E6B">
      <w:pPr>
        <w:spacing w:line="300" w:lineRule="exact"/>
        <w:ind w:left="1440" w:hanging="1440"/>
        <w:rPr>
          <w:szCs w:val="22"/>
        </w:rPr>
      </w:pPr>
      <w:r w:rsidRPr="00217E6B">
        <w:rPr>
          <w:szCs w:val="22"/>
        </w:rPr>
        <w:t>Pagina</w:t>
      </w:r>
      <w:r w:rsidR="00841CA2" w:rsidRPr="00217E6B">
        <w:rPr>
          <w:szCs w:val="22"/>
        </w:rPr>
        <w:tab/>
      </w:r>
    </w:p>
    <w:p w:rsidR="00283F67" w:rsidRPr="00217E6B" w:rsidRDefault="00841CA2" w:rsidP="00217E6B">
      <w:pPr>
        <w:spacing w:line="300" w:lineRule="exact"/>
        <w:ind w:left="1440" w:hanging="1440"/>
        <w:rPr>
          <w:szCs w:val="22"/>
        </w:rPr>
      </w:pPr>
      <w:r w:rsidRPr="00217E6B">
        <w:rPr>
          <w:iCs/>
          <w:szCs w:val="22"/>
        </w:rPr>
        <w:t>3-4</w:t>
      </w:r>
      <w:r w:rsidRPr="00217E6B">
        <w:rPr>
          <w:iCs/>
          <w:szCs w:val="22"/>
        </w:rPr>
        <w:tab/>
      </w:r>
      <w:r w:rsidR="00151D59" w:rsidRPr="00217E6B">
        <w:rPr>
          <w:szCs w:val="22"/>
        </w:rPr>
        <w:t xml:space="preserve">Handboek Radionucliden, </w:t>
      </w:r>
      <w:r w:rsidR="00283F67" w:rsidRPr="00217E6B">
        <w:rPr>
          <w:szCs w:val="22"/>
        </w:rPr>
        <w:t>A.S. Keverling Buisman</w:t>
      </w:r>
      <w:r w:rsidR="00151D59" w:rsidRPr="00217E6B">
        <w:rPr>
          <w:szCs w:val="22"/>
        </w:rPr>
        <w:t xml:space="preserve"> (</w:t>
      </w:r>
      <w:r w:rsidR="00283F67" w:rsidRPr="00217E6B">
        <w:rPr>
          <w:szCs w:val="22"/>
        </w:rPr>
        <w:t>2</w:t>
      </w:r>
      <w:r w:rsidR="00283F67" w:rsidRPr="00217E6B">
        <w:rPr>
          <w:szCs w:val="22"/>
          <w:vertAlign w:val="superscript"/>
        </w:rPr>
        <w:t>e</w:t>
      </w:r>
      <w:r w:rsidR="00151D59" w:rsidRPr="00217E6B">
        <w:rPr>
          <w:szCs w:val="22"/>
        </w:rPr>
        <w:t xml:space="preserve"> druk </w:t>
      </w:r>
      <w:r w:rsidR="00283F67" w:rsidRPr="00217E6B">
        <w:rPr>
          <w:szCs w:val="22"/>
        </w:rPr>
        <w:t>2007)</w:t>
      </w:r>
      <w:r w:rsidR="00B36762" w:rsidRPr="00217E6B">
        <w:rPr>
          <w:szCs w:val="22"/>
        </w:rPr>
        <w:t>,</w:t>
      </w:r>
      <w:r w:rsidR="00283F67" w:rsidRPr="00217E6B">
        <w:rPr>
          <w:szCs w:val="22"/>
        </w:rPr>
        <w:t xml:space="preserve"> blz. </w:t>
      </w:r>
      <w:r w:rsidR="00031661" w:rsidRPr="00217E6B">
        <w:rPr>
          <w:szCs w:val="22"/>
        </w:rPr>
        <w:t>32-33</w:t>
      </w:r>
      <w:r w:rsidR="00283F67" w:rsidRPr="00217E6B">
        <w:rPr>
          <w:szCs w:val="22"/>
        </w:rPr>
        <w:t xml:space="preserve">: </w:t>
      </w:r>
      <w:r w:rsidR="00031661" w:rsidRPr="00217E6B">
        <w:rPr>
          <w:szCs w:val="22"/>
          <w:vertAlign w:val="superscript"/>
        </w:rPr>
        <w:t>32</w:t>
      </w:r>
      <w:r w:rsidR="00031661" w:rsidRPr="00217E6B">
        <w:rPr>
          <w:szCs w:val="22"/>
        </w:rPr>
        <w:t>P</w:t>
      </w:r>
    </w:p>
    <w:p w:rsidR="00283F67" w:rsidRPr="00217E6B" w:rsidRDefault="00841CA2" w:rsidP="00217E6B">
      <w:pPr>
        <w:spacing w:line="300" w:lineRule="exact"/>
        <w:ind w:left="1440" w:hanging="1440"/>
        <w:rPr>
          <w:szCs w:val="22"/>
          <w:lang w:val="nl-NL"/>
        </w:rPr>
      </w:pPr>
      <w:r w:rsidRPr="00217E6B">
        <w:rPr>
          <w:szCs w:val="22"/>
        </w:rPr>
        <w:t>5</w:t>
      </w:r>
      <w:r w:rsidR="00F604CC" w:rsidRPr="00217E6B">
        <w:rPr>
          <w:szCs w:val="22"/>
        </w:rPr>
        <w:t>-7</w:t>
      </w:r>
      <w:r w:rsidR="00283F67" w:rsidRPr="00217E6B">
        <w:rPr>
          <w:szCs w:val="22"/>
        </w:rPr>
        <w:tab/>
      </w:r>
      <w:r w:rsidR="00F604CC" w:rsidRPr="00217E6B">
        <w:rPr>
          <w:iCs/>
          <w:szCs w:val="22"/>
          <w:lang w:val="nl-NL"/>
        </w:rPr>
        <w:t>Vergunningsbijlage ‘</w:t>
      </w:r>
      <w:r w:rsidR="002C2CDD">
        <w:rPr>
          <w:iCs/>
          <w:szCs w:val="22"/>
          <w:lang w:val="nl-NL"/>
        </w:rPr>
        <w:t>Bijlage r</w:t>
      </w:r>
      <w:r w:rsidR="00F604CC" w:rsidRPr="00217E6B">
        <w:rPr>
          <w:iCs/>
          <w:szCs w:val="22"/>
          <w:lang w:val="nl-NL"/>
        </w:rPr>
        <w:t>adionuclidenlaboratori</w:t>
      </w:r>
      <w:r w:rsidR="00CB23D0">
        <w:rPr>
          <w:iCs/>
          <w:szCs w:val="22"/>
          <w:lang w:val="nl-NL"/>
        </w:rPr>
        <w:t xml:space="preserve">a’, </w:t>
      </w:r>
      <w:r w:rsidR="00F604CC" w:rsidRPr="00217E6B">
        <w:rPr>
          <w:iCs/>
          <w:szCs w:val="22"/>
          <w:lang w:val="nl-NL"/>
        </w:rPr>
        <w:t xml:space="preserve"> blz. 10,</w:t>
      </w:r>
      <w:r w:rsidR="002C2CDD">
        <w:rPr>
          <w:iCs/>
          <w:szCs w:val="22"/>
          <w:lang w:val="nl-NL"/>
        </w:rPr>
        <w:t xml:space="preserve"> </w:t>
      </w:r>
      <w:r w:rsidR="00F604CC" w:rsidRPr="00217E6B">
        <w:rPr>
          <w:iCs/>
          <w:szCs w:val="22"/>
          <w:lang w:val="nl-NL"/>
        </w:rPr>
        <w:t>11,</w:t>
      </w:r>
      <w:r w:rsidR="002C2CDD">
        <w:rPr>
          <w:iCs/>
          <w:szCs w:val="22"/>
          <w:lang w:val="nl-NL"/>
        </w:rPr>
        <w:t xml:space="preserve"> </w:t>
      </w:r>
      <w:r w:rsidR="00F604CC" w:rsidRPr="00217E6B">
        <w:rPr>
          <w:iCs/>
          <w:szCs w:val="22"/>
          <w:lang w:val="nl-NL"/>
        </w:rPr>
        <w:t>12</w:t>
      </w:r>
    </w:p>
    <w:p w:rsidR="00BF1DA1" w:rsidRDefault="00BF1DA1" w:rsidP="00217E6B">
      <w:pPr>
        <w:spacing w:line="300" w:lineRule="exact"/>
        <w:ind w:left="1440" w:hanging="1440"/>
        <w:rPr>
          <w:szCs w:val="22"/>
          <w:lang w:val="nl-NL"/>
        </w:rPr>
      </w:pPr>
      <w:r w:rsidRPr="00217E6B">
        <w:rPr>
          <w:color w:val="000000"/>
          <w:szCs w:val="22"/>
          <w:lang w:val="nl-NL"/>
        </w:rPr>
        <w:t>8</w:t>
      </w:r>
      <w:r w:rsidR="00283F67" w:rsidRPr="00217E6B">
        <w:rPr>
          <w:color w:val="000000"/>
          <w:szCs w:val="22"/>
          <w:lang w:val="nl-NL"/>
        </w:rPr>
        <w:tab/>
      </w:r>
      <w:r w:rsidRPr="00217E6B">
        <w:rPr>
          <w:color w:val="000000"/>
          <w:szCs w:val="22"/>
          <w:lang w:val="nl-NL"/>
        </w:rPr>
        <w:t xml:space="preserve">Tabel 1: </w:t>
      </w:r>
      <w:r w:rsidR="002C2CDD" w:rsidRPr="0039158F">
        <w:rPr>
          <w:szCs w:val="22"/>
          <w:lang w:val="nl-NL"/>
        </w:rPr>
        <w:t>Omgevingsdosisequivalent (µSv) op verschillende afstanden en posities rond de patiënt bij een therapeutische dosis</w:t>
      </w:r>
      <w:r w:rsidR="002C2CDD">
        <w:rPr>
          <w:szCs w:val="22"/>
          <w:lang w:val="nl-NL"/>
        </w:rPr>
        <w:t xml:space="preserve"> </w:t>
      </w:r>
      <w:r w:rsidR="002C2CDD" w:rsidRPr="0039158F">
        <w:rPr>
          <w:szCs w:val="22"/>
          <w:lang w:val="nl-NL"/>
        </w:rPr>
        <w:t>elektronenstraling van 10 Gy</w:t>
      </w:r>
    </w:p>
    <w:p w:rsidR="00B54B2C" w:rsidRPr="00B54B2C" w:rsidRDefault="00BF1DA1" w:rsidP="00B54B2C">
      <w:pPr>
        <w:spacing w:line="300" w:lineRule="exact"/>
        <w:ind w:left="1440" w:hanging="1440"/>
        <w:rPr>
          <w:color w:val="000000"/>
          <w:szCs w:val="22"/>
          <w:lang w:val="nl-NL"/>
        </w:rPr>
      </w:pPr>
      <w:r w:rsidRPr="00217E6B">
        <w:rPr>
          <w:color w:val="000000"/>
          <w:szCs w:val="22"/>
          <w:lang w:val="nl-NL"/>
        </w:rPr>
        <w:t>8</w:t>
      </w:r>
      <w:r w:rsidRPr="00217E6B">
        <w:rPr>
          <w:color w:val="000000"/>
          <w:szCs w:val="22"/>
          <w:lang w:val="nl-NL"/>
        </w:rPr>
        <w:tab/>
        <w:t xml:space="preserve">Tabel 2: </w:t>
      </w:r>
      <w:r w:rsidR="002C2CDD" w:rsidRPr="00B54B2C">
        <w:rPr>
          <w:color w:val="000000"/>
          <w:szCs w:val="22"/>
          <w:lang w:val="nl-NL"/>
        </w:rPr>
        <w:t>Gemeten halfwaarde- en tiendewaardediktes (HVL resp. TVL) voor brede bundels fotonenstraling voor lood, beton en ijzer als functie van de toegepaste elektronenversnel</w:t>
      </w:r>
      <w:r w:rsidR="00B54B2C">
        <w:rPr>
          <w:color w:val="000000"/>
          <w:szCs w:val="22"/>
          <w:lang w:val="nl-NL"/>
        </w:rPr>
        <w:softHyphen/>
      </w:r>
      <w:r w:rsidR="002C2CDD" w:rsidRPr="00B54B2C">
        <w:rPr>
          <w:color w:val="000000"/>
          <w:szCs w:val="22"/>
          <w:lang w:val="nl-NL"/>
        </w:rPr>
        <w:t>spanning tijdens IORT</w:t>
      </w:r>
      <w:r w:rsidR="00B54B2C" w:rsidRPr="00B54B2C">
        <w:rPr>
          <w:color w:val="000000"/>
          <w:szCs w:val="22"/>
          <w:lang w:val="nl-NL"/>
        </w:rPr>
        <w:t xml:space="preserve"> </w:t>
      </w:r>
      <w:r w:rsidR="00B54B2C">
        <w:rPr>
          <w:color w:val="000000"/>
          <w:szCs w:val="22"/>
          <w:lang w:val="nl-NL"/>
        </w:rPr>
        <w:br/>
        <w:t>U</w:t>
      </w:r>
      <w:r w:rsidR="00B54B2C" w:rsidRPr="00B54B2C">
        <w:rPr>
          <w:color w:val="000000"/>
          <w:szCs w:val="22"/>
          <w:lang w:val="nl-NL"/>
        </w:rPr>
        <w:t>it: Introduction to Health Physics, Herman Cember, third edition</w:t>
      </w:r>
    </w:p>
    <w:p w:rsidR="00BF1DA1" w:rsidRPr="00217E6B" w:rsidRDefault="00BF1DA1" w:rsidP="00217E6B">
      <w:pPr>
        <w:spacing w:line="300" w:lineRule="exact"/>
        <w:ind w:left="1440" w:hanging="1440"/>
        <w:rPr>
          <w:szCs w:val="22"/>
        </w:rPr>
      </w:pPr>
      <w:r w:rsidRPr="00217E6B">
        <w:rPr>
          <w:color w:val="000000"/>
          <w:szCs w:val="22"/>
          <w:lang w:val="nl-NL"/>
        </w:rPr>
        <w:t>9-10</w:t>
      </w:r>
      <w:r w:rsidRPr="00217E6B">
        <w:rPr>
          <w:color w:val="000000"/>
          <w:szCs w:val="22"/>
          <w:lang w:val="nl-NL"/>
        </w:rPr>
        <w:tab/>
      </w:r>
      <w:r w:rsidRPr="00217E6B">
        <w:rPr>
          <w:szCs w:val="22"/>
        </w:rPr>
        <w:t>Handboek Radionucliden, A.S. Keverling Buisman (2</w:t>
      </w:r>
      <w:r w:rsidRPr="00217E6B">
        <w:rPr>
          <w:szCs w:val="22"/>
          <w:vertAlign w:val="superscript"/>
        </w:rPr>
        <w:t>e</w:t>
      </w:r>
      <w:r w:rsidRPr="00217E6B">
        <w:rPr>
          <w:szCs w:val="22"/>
        </w:rPr>
        <w:t xml:space="preserve"> druk 2007), blz. 172-173: </w:t>
      </w:r>
      <w:r w:rsidRPr="00217E6B">
        <w:rPr>
          <w:szCs w:val="22"/>
          <w:vertAlign w:val="superscript"/>
        </w:rPr>
        <w:t>137</w:t>
      </w:r>
      <w:r w:rsidRPr="00217E6B">
        <w:rPr>
          <w:szCs w:val="22"/>
        </w:rPr>
        <w:t>Cs</w:t>
      </w:r>
    </w:p>
    <w:p w:rsidR="00BF1DA1" w:rsidRPr="00217E6B" w:rsidRDefault="00BF1DA1" w:rsidP="00217E6B">
      <w:pPr>
        <w:spacing w:line="300" w:lineRule="exact"/>
        <w:ind w:left="1440" w:hanging="1440"/>
        <w:rPr>
          <w:color w:val="000000"/>
          <w:szCs w:val="22"/>
          <w:lang w:val="nl-NL"/>
        </w:rPr>
      </w:pPr>
      <w:r w:rsidRPr="00217E6B">
        <w:rPr>
          <w:color w:val="000000"/>
          <w:szCs w:val="22"/>
          <w:lang w:val="nl-NL"/>
        </w:rPr>
        <w:t>11</w:t>
      </w:r>
      <w:r w:rsidRPr="00217E6B">
        <w:rPr>
          <w:color w:val="000000"/>
          <w:szCs w:val="22"/>
          <w:lang w:val="nl-NL"/>
        </w:rPr>
        <w:tab/>
        <w:t xml:space="preserve">Vereenvoudigd vervalschema van </w:t>
      </w:r>
      <w:r w:rsidRPr="00217E6B">
        <w:rPr>
          <w:color w:val="000000"/>
          <w:szCs w:val="22"/>
          <w:vertAlign w:val="superscript"/>
          <w:lang w:val="nl-NL"/>
        </w:rPr>
        <w:t>207</w:t>
      </w:r>
      <w:r w:rsidRPr="00217E6B">
        <w:rPr>
          <w:color w:val="000000"/>
          <w:szCs w:val="22"/>
          <w:lang w:val="nl-NL"/>
        </w:rPr>
        <w:t>Bi</w:t>
      </w:r>
    </w:p>
    <w:p w:rsidR="00BF1DA1" w:rsidRPr="00217E6B" w:rsidRDefault="00BF1DA1" w:rsidP="00217E6B">
      <w:pPr>
        <w:spacing w:line="300" w:lineRule="exact"/>
        <w:ind w:left="1440" w:hanging="1440"/>
        <w:rPr>
          <w:color w:val="000000"/>
          <w:szCs w:val="22"/>
          <w:lang w:val="nl-NL"/>
        </w:rPr>
      </w:pPr>
      <w:r w:rsidRPr="00217E6B">
        <w:rPr>
          <w:color w:val="000000"/>
          <w:szCs w:val="22"/>
          <w:lang w:val="nl-NL"/>
        </w:rPr>
        <w:t>12</w:t>
      </w:r>
      <w:r w:rsidRPr="00217E6B">
        <w:rPr>
          <w:color w:val="000000"/>
          <w:szCs w:val="22"/>
          <w:lang w:val="nl-NL"/>
        </w:rPr>
        <w:tab/>
        <w:t xml:space="preserve">Fotonenspectra gemeten aan de </w:t>
      </w:r>
      <w:r w:rsidRPr="00217E6B">
        <w:rPr>
          <w:color w:val="000000"/>
          <w:szCs w:val="22"/>
          <w:vertAlign w:val="superscript"/>
          <w:lang w:val="nl-NL"/>
        </w:rPr>
        <w:t>207</w:t>
      </w:r>
      <w:r w:rsidRPr="00217E6B">
        <w:rPr>
          <w:color w:val="000000"/>
          <w:szCs w:val="22"/>
          <w:lang w:val="nl-NL"/>
        </w:rPr>
        <w:t>Bi-</w:t>
      </w:r>
      <w:r w:rsidR="00CC4676" w:rsidRPr="00217E6B">
        <w:rPr>
          <w:color w:val="000000"/>
          <w:szCs w:val="22"/>
          <w:lang w:val="nl-NL"/>
        </w:rPr>
        <w:t>b</w:t>
      </w:r>
      <w:r w:rsidRPr="00217E6B">
        <w:rPr>
          <w:color w:val="000000"/>
          <w:szCs w:val="22"/>
          <w:lang w:val="nl-NL"/>
        </w:rPr>
        <w:t>ron</w:t>
      </w:r>
    </w:p>
    <w:p w:rsidR="00804EBF" w:rsidRPr="00217E6B" w:rsidRDefault="00804EBF" w:rsidP="00217E6B">
      <w:pPr>
        <w:spacing w:line="300" w:lineRule="exact"/>
        <w:rPr>
          <w:b/>
          <w:szCs w:val="22"/>
          <w:lang w:val="nl-NL" w:eastAsia="zh-CN"/>
        </w:rPr>
      </w:pPr>
      <w:r w:rsidRPr="00217E6B">
        <w:rPr>
          <w:color w:val="000000"/>
          <w:szCs w:val="22"/>
          <w:lang w:val="nl-NL"/>
        </w:rPr>
        <w:t>13</w:t>
      </w:r>
      <w:r w:rsidRPr="00217E6B">
        <w:rPr>
          <w:color w:val="000000"/>
          <w:szCs w:val="22"/>
          <w:lang w:val="nl-NL"/>
        </w:rPr>
        <w:tab/>
      </w:r>
      <w:r w:rsidRPr="00217E6B">
        <w:rPr>
          <w:color w:val="000000"/>
          <w:szCs w:val="22"/>
          <w:lang w:val="nl-NL"/>
        </w:rPr>
        <w:tab/>
      </w:r>
      <w:r w:rsidRPr="00217E6B">
        <w:rPr>
          <w:szCs w:val="22"/>
          <w:lang w:val="nl-NL" w:eastAsia="zh-CN"/>
        </w:rPr>
        <w:t>Tabel met kwantitatieve gegevens bij de fotonenspectra</w:t>
      </w:r>
      <w:r w:rsidRPr="00217E6B">
        <w:rPr>
          <w:b/>
          <w:szCs w:val="22"/>
          <w:lang w:val="nl-NL" w:eastAsia="zh-CN"/>
        </w:rPr>
        <w:t xml:space="preserve"> </w:t>
      </w:r>
    </w:p>
    <w:p w:rsidR="00804EBF" w:rsidRPr="00217E6B" w:rsidRDefault="00804EBF" w:rsidP="00217E6B">
      <w:pPr>
        <w:spacing w:line="300" w:lineRule="exact"/>
        <w:rPr>
          <w:szCs w:val="22"/>
        </w:rPr>
      </w:pPr>
      <w:r w:rsidRPr="00217E6B">
        <w:rPr>
          <w:szCs w:val="22"/>
        </w:rPr>
        <w:t>14</w:t>
      </w:r>
      <w:r w:rsidRPr="00217E6B">
        <w:rPr>
          <w:szCs w:val="22"/>
        </w:rPr>
        <w:tab/>
      </w:r>
      <w:r w:rsidRPr="00217E6B">
        <w:rPr>
          <w:szCs w:val="22"/>
        </w:rPr>
        <w:tab/>
      </w:r>
      <w:r w:rsidR="00B54B2C">
        <w:rPr>
          <w:szCs w:val="22"/>
        </w:rPr>
        <w:t>D</w:t>
      </w:r>
      <w:r w:rsidR="00153527">
        <w:rPr>
          <w:szCs w:val="22"/>
        </w:rPr>
        <w:t xml:space="preserve">oor </w:t>
      </w:r>
      <w:r w:rsidRPr="00153527">
        <w:rPr>
          <w:szCs w:val="22"/>
        </w:rPr>
        <w:t>83-Bismut-207</w:t>
      </w:r>
      <w:r w:rsidRPr="00217E6B">
        <w:rPr>
          <w:szCs w:val="22"/>
        </w:rPr>
        <w:t xml:space="preserve"> uitgezonden straling</w:t>
      </w:r>
    </w:p>
    <w:p w:rsidR="00BF1DA1" w:rsidRPr="00217E6B" w:rsidRDefault="00804EBF" w:rsidP="00BF1DA1">
      <w:pPr>
        <w:spacing w:line="300" w:lineRule="exact"/>
        <w:ind w:left="1440" w:hanging="1440"/>
        <w:rPr>
          <w:szCs w:val="22"/>
        </w:rPr>
      </w:pPr>
      <w:r w:rsidRPr="00217E6B">
        <w:rPr>
          <w:szCs w:val="22"/>
        </w:rPr>
        <w:t xml:space="preserve"> </w:t>
      </w:r>
    </w:p>
    <w:p w:rsidR="00804EBF" w:rsidRDefault="00804EBF" w:rsidP="00BF1DA1">
      <w:pPr>
        <w:spacing w:line="300" w:lineRule="exact"/>
        <w:ind w:left="1440" w:hanging="1440"/>
        <w:rPr>
          <w:szCs w:val="22"/>
        </w:rPr>
      </w:pPr>
    </w:p>
    <w:p w:rsidR="00804EBF" w:rsidRDefault="00804EBF" w:rsidP="00BF1DA1">
      <w:pPr>
        <w:spacing w:line="300" w:lineRule="exact"/>
        <w:ind w:left="1440" w:hanging="1440"/>
        <w:rPr>
          <w:szCs w:val="22"/>
        </w:rPr>
      </w:pPr>
    </w:p>
    <w:p w:rsidR="00804EBF" w:rsidRDefault="00804EBF" w:rsidP="00BF1DA1">
      <w:pPr>
        <w:spacing w:line="300" w:lineRule="exact"/>
        <w:ind w:left="1440" w:hanging="1440"/>
        <w:rPr>
          <w:szCs w:val="22"/>
        </w:rPr>
      </w:pPr>
    </w:p>
    <w:p w:rsidR="00804EBF" w:rsidRPr="00283F67" w:rsidRDefault="00804EBF" w:rsidP="00BF1DA1">
      <w:pPr>
        <w:spacing w:line="300" w:lineRule="exact"/>
        <w:ind w:left="1440" w:hanging="1440"/>
        <w:rPr>
          <w:szCs w:val="22"/>
        </w:rPr>
      </w:pPr>
    </w:p>
    <w:p w:rsidR="00283F67" w:rsidRPr="003A0B45" w:rsidRDefault="00804EBF" w:rsidP="00804EBF">
      <w:pPr>
        <w:spacing w:line="300" w:lineRule="exact"/>
        <w:ind w:left="1440" w:hanging="1440"/>
      </w:pPr>
      <w:r>
        <w:rPr>
          <w:color w:val="000000"/>
          <w:szCs w:val="22"/>
          <w:lang w:val="nl-NL"/>
        </w:rPr>
        <w:tab/>
      </w:r>
    </w:p>
    <w:p w:rsidR="00E44EBD" w:rsidRDefault="00E44EB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31661" w:rsidRDefault="00031661" w:rsidP="00031661">
      <w:pPr>
        <w:spacing w:line="300" w:lineRule="exact"/>
        <w:ind w:left="1440" w:hanging="1440"/>
        <w:rPr>
          <w:b/>
          <w:szCs w:val="22"/>
        </w:rPr>
      </w:pPr>
      <w:r w:rsidRPr="00031661">
        <w:rPr>
          <w:b/>
          <w:szCs w:val="22"/>
        </w:rPr>
        <w:lastRenderedPageBreak/>
        <w:t>Handboek Radionucliden, A.S. Keverling Buisman (2</w:t>
      </w:r>
      <w:r w:rsidRPr="00031661">
        <w:rPr>
          <w:b/>
          <w:szCs w:val="22"/>
          <w:vertAlign w:val="superscript"/>
        </w:rPr>
        <w:t>e</w:t>
      </w:r>
      <w:r w:rsidRPr="00031661">
        <w:rPr>
          <w:b/>
          <w:szCs w:val="22"/>
        </w:rPr>
        <w:t> druk 2007),</w:t>
      </w:r>
      <w:r>
        <w:rPr>
          <w:b/>
          <w:szCs w:val="22"/>
        </w:rPr>
        <w:t xml:space="preserve"> </w:t>
      </w:r>
    </w:p>
    <w:p w:rsidR="009A5202" w:rsidRDefault="00031661" w:rsidP="00031661">
      <w:pPr>
        <w:spacing w:line="300" w:lineRule="exact"/>
        <w:ind w:left="1440" w:hanging="1440"/>
        <w:rPr>
          <w:b/>
          <w:szCs w:val="22"/>
        </w:rPr>
      </w:pPr>
      <w:r w:rsidRPr="00031661">
        <w:rPr>
          <w:b/>
          <w:szCs w:val="22"/>
        </w:rPr>
        <w:t xml:space="preserve">blz. 32-33: </w:t>
      </w:r>
      <w:r w:rsidRPr="00031661">
        <w:rPr>
          <w:b/>
          <w:szCs w:val="22"/>
          <w:vertAlign w:val="superscript"/>
        </w:rPr>
        <w:t>32</w:t>
      </w:r>
      <w:r w:rsidRPr="00031661">
        <w:rPr>
          <w:b/>
          <w:szCs w:val="22"/>
        </w:rPr>
        <w:t>P</w:t>
      </w:r>
    </w:p>
    <w:p w:rsidR="009A5202" w:rsidRDefault="009A5202">
      <w:pPr>
        <w:rPr>
          <w:b/>
          <w:szCs w:val="22"/>
        </w:rPr>
      </w:pPr>
      <w:r w:rsidRPr="009A5202">
        <w:rPr>
          <w:b/>
          <w:noProof/>
          <w:szCs w:val="22"/>
          <w:lang w:val="en-US" w:eastAsia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43525" cy="7824470"/>
            <wp:effectExtent l="19050" t="0" r="9525" b="0"/>
            <wp:wrapSquare wrapText="bothSides"/>
            <wp:docPr id="4" name="Afbeelding 1" descr="G:\32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2P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571" t="5823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202" w:rsidRDefault="009A5202">
      <w:pPr>
        <w:rPr>
          <w:b/>
          <w:szCs w:val="22"/>
        </w:rPr>
      </w:pPr>
    </w:p>
    <w:p w:rsidR="009A5202" w:rsidRDefault="009A5202">
      <w:pPr>
        <w:rPr>
          <w:b/>
          <w:szCs w:val="22"/>
        </w:rPr>
      </w:pPr>
      <w:r w:rsidRPr="009A5202">
        <w:rPr>
          <w:b/>
          <w:noProof/>
          <w:szCs w:val="22"/>
          <w:lang w:val="en-US" w:eastAsia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269865" cy="7829550"/>
            <wp:effectExtent l="19050" t="0" r="6985" b="0"/>
            <wp:wrapSquare wrapText="bothSides"/>
            <wp:docPr id="5" name="Afbeelding 2" descr="G:\32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2P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495" r="14602" b="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Cs w:val="22"/>
        </w:rPr>
        <w:br w:type="page"/>
      </w:r>
    </w:p>
    <w:p w:rsidR="00504A7D" w:rsidRDefault="00F604C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Vergunningsbijlage ‘</w:t>
      </w:r>
      <w:r w:rsidR="002C2CDD">
        <w:rPr>
          <w:b/>
          <w:sz w:val="24"/>
          <w:szCs w:val="24"/>
        </w:rPr>
        <w:t>Bijlage r</w:t>
      </w:r>
      <w:r>
        <w:rPr>
          <w:b/>
          <w:sz w:val="24"/>
          <w:szCs w:val="24"/>
        </w:rPr>
        <w:t>adionuclidenlaboratori</w:t>
      </w:r>
      <w:r w:rsidR="002C2CDD">
        <w:rPr>
          <w:b/>
          <w:sz w:val="24"/>
          <w:szCs w:val="24"/>
        </w:rPr>
        <w:t>um</w:t>
      </w:r>
      <w:r>
        <w:rPr>
          <w:b/>
          <w:sz w:val="24"/>
          <w:szCs w:val="24"/>
        </w:rPr>
        <w:t>’, blz.10,</w:t>
      </w:r>
      <w:r w:rsidR="002C2CD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11,</w:t>
      </w:r>
      <w:r w:rsidR="002C2CD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12</w:t>
      </w:r>
    </w:p>
    <w:p w:rsidR="00504A7D" w:rsidRDefault="00504A7D">
      <w:pPr>
        <w:rPr>
          <w:b/>
          <w:sz w:val="24"/>
          <w:szCs w:val="24"/>
        </w:rPr>
      </w:pPr>
    </w:p>
    <w:p w:rsidR="00F604CC" w:rsidRDefault="00F604CC">
      <w:pPr>
        <w:rPr>
          <w:b/>
          <w:sz w:val="24"/>
          <w:szCs w:val="24"/>
        </w:rPr>
      </w:pPr>
      <w:r w:rsidRPr="00F604CC">
        <w:rPr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829300" cy="7495689"/>
            <wp:effectExtent l="19050" t="0" r="0" b="0"/>
            <wp:docPr id="1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" contras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14" cy="749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CC" w:rsidRDefault="00F604CC">
      <w:pPr>
        <w:rPr>
          <w:b/>
          <w:sz w:val="24"/>
          <w:szCs w:val="24"/>
        </w:rPr>
      </w:pPr>
      <w:r w:rsidRPr="00F604CC">
        <w:rPr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829300" cy="8210550"/>
            <wp:effectExtent l="19050" t="0" r="0" b="0"/>
            <wp:docPr id="1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821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CC" w:rsidRDefault="00F604CC">
      <w:pPr>
        <w:rPr>
          <w:b/>
          <w:sz w:val="24"/>
          <w:szCs w:val="24"/>
        </w:rPr>
      </w:pPr>
      <w:r w:rsidRPr="00F604CC">
        <w:rPr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619750" cy="8210550"/>
            <wp:effectExtent l="19050" t="0" r="0" b="0"/>
            <wp:docPr id="1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91" cy="82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2C" w:rsidRDefault="00F604CC" w:rsidP="00F604CC">
      <w:pPr>
        <w:rPr>
          <w:szCs w:val="22"/>
          <w:lang w:val="nl-NL"/>
        </w:rPr>
      </w:pPr>
      <w:r w:rsidRPr="00385003">
        <w:rPr>
          <w:b/>
          <w:szCs w:val="22"/>
          <w:lang w:val="nl-NL"/>
        </w:rPr>
        <w:lastRenderedPageBreak/>
        <w:t>Tabel 1:</w:t>
      </w:r>
      <w:r>
        <w:rPr>
          <w:szCs w:val="22"/>
          <w:lang w:val="nl-NL"/>
        </w:rPr>
        <w:t xml:space="preserve"> Omgevingsdosisequivalent (µSv) op verschillende afstanden en </w:t>
      </w:r>
      <w:r w:rsidR="00153527">
        <w:rPr>
          <w:szCs w:val="22"/>
          <w:lang w:val="nl-NL"/>
        </w:rPr>
        <w:t xml:space="preserve">posities </w:t>
      </w:r>
      <w:r>
        <w:rPr>
          <w:szCs w:val="22"/>
          <w:lang w:val="nl-NL"/>
        </w:rPr>
        <w:t xml:space="preserve">rond de patiënt bij een therapeutische dosis van 10 Gy. </w:t>
      </w:r>
    </w:p>
    <w:p w:rsidR="00B54B2C" w:rsidRDefault="00B54B2C" w:rsidP="00F604CC">
      <w:pPr>
        <w:rPr>
          <w:szCs w:val="22"/>
          <w:lang w:val="nl-NL"/>
        </w:rPr>
      </w:pPr>
    </w:p>
    <w:p w:rsidR="00F604CC" w:rsidRDefault="00B54B2C" w:rsidP="00F604CC">
      <w:pPr>
        <w:rPr>
          <w:szCs w:val="22"/>
          <w:lang w:val="nl-NL"/>
        </w:rPr>
      </w:pPr>
      <w:r>
        <w:rPr>
          <w:szCs w:val="22"/>
          <w:lang w:val="nl-NL"/>
        </w:rPr>
        <w:t xml:space="preserve">De afstanden zijn tot de bestraalde plaats in de patiënt. </w:t>
      </w:r>
      <w:r w:rsidR="00F604CC">
        <w:rPr>
          <w:szCs w:val="22"/>
          <w:lang w:val="nl-NL"/>
        </w:rPr>
        <w:t>De hoeken zijn ten opzichte van de elektronenbundelrichting, waarbij 0° de doorgaande richting is.</w:t>
      </w:r>
      <w:r w:rsidR="00153527">
        <w:rPr>
          <w:szCs w:val="22"/>
          <w:lang w:val="nl-NL"/>
        </w:rPr>
        <w:t xml:space="preserve"> </w:t>
      </w:r>
    </w:p>
    <w:p w:rsidR="00F604CC" w:rsidRPr="00FB6D2E" w:rsidRDefault="00F604CC" w:rsidP="00F604CC">
      <w:pPr>
        <w:rPr>
          <w:szCs w:val="22"/>
          <w:lang w:val="nl-NL"/>
        </w:rPr>
      </w:pPr>
    </w:p>
    <w:p w:rsidR="00F604CC" w:rsidRDefault="00F604CC" w:rsidP="00F604CC">
      <w:pPr>
        <w:rPr>
          <w:szCs w:val="22"/>
          <w:lang w:val="nl-NL"/>
        </w:rPr>
      </w:pPr>
      <w:r w:rsidRPr="00B265C0">
        <w:rPr>
          <w:noProof/>
          <w:szCs w:val="22"/>
          <w:lang w:val="en-US" w:eastAsia="en-US"/>
        </w:rPr>
        <w:drawing>
          <wp:inline distT="0" distB="0" distL="0" distR="0">
            <wp:extent cx="5400040" cy="2496556"/>
            <wp:effectExtent l="19050" t="0" r="0" b="0"/>
            <wp:docPr id="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364" t="39463" r="2479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CC" w:rsidRDefault="00F604CC" w:rsidP="00F604CC">
      <w:pPr>
        <w:rPr>
          <w:szCs w:val="22"/>
          <w:lang w:val="nl-NL"/>
        </w:rPr>
      </w:pPr>
    </w:p>
    <w:p w:rsidR="00804EBF" w:rsidRDefault="00804EBF" w:rsidP="00F604CC">
      <w:pPr>
        <w:rPr>
          <w:szCs w:val="22"/>
          <w:lang w:val="nl-NL"/>
        </w:rPr>
      </w:pPr>
    </w:p>
    <w:p w:rsidR="009A5202" w:rsidRDefault="009A5202" w:rsidP="00F604CC">
      <w:pPr>
        <w:rPr>
          <w:szCs w:val="22"/>
          <w:lang w:val="nl-NL"/>
        </w:rPr>
      </w:pPr>
    </w:p>
    <w:p w:rsidR="00A067BA" w:rsidRDefault="00A067BA" w:rsidP="00F604CC">
      <w:pPr>
        <w:rPr>
          <w:szCs w:val="22"/>
          <w:lang w:val="nl-NL"/>
        </w:rPr>
      </w:pPr>
    </w:p>
    <w:p w:rsidR="00F604CC" w:rsidRDefault="00F604CC" w:rsidP="00F604CC">
      <w:pPr>
        <w:rPr>
          <w:szCs w:val="22"/>
          <w:lang w:val="nl-NL"/>
        </w:rPr>
      </w:pPr>
      <w:r w:rsidRPr="00385003">
        <w:rPr>
          <w:b/>
          <w:szCs w:val="22"/>
          <w:lang w:val="nl-NL"/>
        </w:rPr>
        <w:t xml:space="preserve">Tabel </w:t>
      </w:r>
      <w:r>
        <w:rPr>
          <w:b/>
          <w:szCs w:val="22"/>
          <w:lang w:val="nl-NL"/>
        </w:rPr>
        <w:t>2</w:t>
      </w:r>
      <w:r w:rsidRPr="00385003">
        <w:rPr>
          <w:b/>
          <w:szCs w:val="22"/>
          <w:lang w:val="nl-NL"/>
        </w:rPr>
        <w:t>:</w:t>
      </w:r>
      <w:r>
        <w:rPr>
          <w:szCs w:val="22"/>
          <w:lang w:val="nl-NL"/>
        </w:rPr>
        <w:t xml:space="preserve"> </w:t>
      </w:r>
      <w:r w:rsidR="00690F68">
        <w:rPr>
          <w:szCs w:val="22"/>
          <w:lang w:val="nl-NL"/>
        </w:rPr>
        <w:t>Gemeten h</w:t>
      </w:r>
      <w:r>
        <w:rPr>
          <w:szCs w:val="22"/>
          <w:lang w:val="nl-NL"/>
        </w:rPr>
        <w:t>alfwaarde- en tiendewaardediktes (</w:t>
      </w:r>
      <w:r w:rsidRPr="00926334">
        <w:rPr>
          <w:i/>
          <w:szCs w:val="22"/>
          <w:lang w:val="nl-NL"/>
        </w:rPr>
        <w:t>HVL</w:t>
      </w:r>
      <w:r>
        <w:rPr>
          <w:szCs w:val="22"/>
          <w:lang w:val="nl-NL"/>
        </w:rPr>
        <w:t xml:space="preserve"> resp. </w:t>
      </w:r>
      <w:r w:rsidRPr="00926334">
        <w:rPr>
          <w:i/>
          <w:szCs w:val="22"/>
          <w:lang w:val="nl-NL"/>
        </w:rPr>
        <w:t>TVL</w:t>
      </w:r>
      <w:r>
        <w:rPr>
          <w:szCs w:val="22"/>
          <w:lang w:val="nl-NL"/>
        </w:rPr>
        <w:t>) voor brede bundels fotonenstraling voor lood, beton en ijzer als functie van de toegepaste elektronenversnelspanning tijdens IORT.</w:t>
      </w:r>
    </w:p>
    <w:p w:rsidR="00F604CC" w:rsidRPr="000953EA" w:rsidRDefault="00F604CC" w:rsidP="00F604CC">
      <w:pPr>
        <w:rPr>
          <w:szCs w:val="22"/>
          <w:lang w:val="en-US"/>
        </w:rPr>
      </w:pPr>
      <w:r>
        <w:rPr>
          <w:szCs w:val="22"/>
          <w:lang w:val="en-US"/>
        </w:rPr>
        <w:t xml:space="preserve">Uit: </w:t>
      </w:r>
      <w:r w:rsidRPr="000953EA">
        <w:rPr>
          <w:szCs w:val="22"/>
          <w:lang w:val="en-US"/>
        </w:rPr>
        <w:t>Introduction to Health Physics, Herman Cember, third edition.</w:t>
      </w:r>
    </w:p>
    <w:p w:rsidR="00F604CC" w:rsidRPr="000953EA" w:rsidRDefault="00F604CC" w:rsidP="00F604CC">
      <w:pPr>
        <w:rPr>
          <w:lang w:val="en-US"/>
        </w:rPr>
      </w:pPr>
    </w:p>
    <w:tbl>
      <w:tblPr>
        <w:tblW w:w="858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5"/>
        <w:gridCol w:w="752"/>
        <w:gridCol w:w="835"/>
        <w:gridCol w:w="1541"/>
        <w:gridCol w:w="1541"/>
        <w:gridCol w:w="1190"/>
        <w:gridCol w:w="955"/>
      </w:tblGrid>
      <w:tr w:rsidR="00F604CC" w:rsidRPr="005214D1" w:rsidTr="00F604CC">
        <w:trPr>
          <w:trHeight w:val="255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214D1">
              <w:rPr>
                <w:rFonts w:ascii="Arial" w:hAnsi="Arial" w:cs="Arial"/>
                <w:b/>
                <w:sz w:val="20"/>
              </w:rPr>
              <w:t>HVL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214D1">
              <w:rPr>
                <w:rFonts w:ascii="Arial" w:hAnsi="Arial" w:cs="Arial"/>
                <w:b/>
                <w:sz w:val="20"/>
              </w:rPr>
              <w:t>TVL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214D1">
              <w:rPr>
                <w:rFonts w:ascii="Arial" w:hAnsi="Arial" w:cs="Arial"/>
                <w:b/>
                <w:sz w:val="20"/>
              </w:rPr>
              <w:t>HVL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214D1">
              <w:rPr>
                <w:rFonts w:ascii="Arial" w:hAnsi="Arial" w:cs="Arial"/>
                <w:b/>
                <w:sz w:val="20"/>
              </w:rPr>
              <w:t>TVL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214D1">
              <w:rPr>
                <w:rFonts w:ascii="Arial" w:hAnsi="Arial" w:cs="Arial"/>
                <w:b/>
                <w:sz w:val="20"/>
              </w:rPr>
              <w:t>HVL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214D1">
              <w:rPr>
                <w:rFonts w:ascii="Arial" w:hAnsi="Arial" w:cs="Arial"/>
                <w:b/>
                <w:sz w:val="20"/>
              </w:rPr>
              <w:t>TVL</w:t>
            </w:r>
          </w:p>
        </w:tc>
      </w:tr>
      <w:tr w:rsidR="00F604CC" w:rsidRPr="005214D1" w:rsidTr="00F604CC">
        <w:trPr>
          <w:trHeight w:val="255"/>
        </w:trPr>
        <w:tc>
          <w:tcPr>
            <w:tcW w:w="17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Elektronen-versnelspanning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Lood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Lood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Beton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Beton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IJzer</w:t>
            </w:r>
          </w:p>
        </w:tc>
        <w:tc>
          <w:tcPr>
            <w:tcW w:w="95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IJzer</w:t>
            </w:r>
          </w:p>
        </w:tc>
      </w:tr>
      <w:tr w:rsidR="00F604CC" w:rsidRPr="005214D1" w:rsidTr="00F604CC">
        <w:trPr>
          <w:trHeight w:val="255"/>
        </w:trPr>
        <w:tc>
          <w:tcPr>
            <w:tcW w:w="1775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(</w:t>
            </w:r>
            <w:r w:rsidRPr="005214D1">
              <w:rPr>
                <w:rFonts w:ascii="Arial" w:hAnsi="Arial" w:cs="Arial"/>
                <w:b/>
                <w:sz w:val="20"/>
              </w:rPr>
              <w:t>MV</w:t>
            </w:r>
            <w:r>
              <w:rPr>
                <w:rFonts w:ascii="Arial" w:hAnsi="Arial" w:cs="Arial"/>
                <w:b/>
                <w:sz w:val="20"/>
              </w:rPr>
              <w:t>)</w:t>
            </w: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(mm)</w:t>
            </w:r>
          </w:p>
        </w:tc>
        <w:tc>
          <w:tcPr>
            <w:tcW w:w="835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(mm)</w:t>
            </w:r>
          </w:p>
        </w:tc>
        <w:tc>
          <w:tcPr>
            <w:tcW w:w="1541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(cm)</w:t>
            </w:r>
          </w:p>
        </w:tc>
        <w:tc>
          <w:tcPr>
            <w:tcW w:w="1541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(cm)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(cm)</w:t>
            </w:r>
          </w:p>
        </w:tc>
        <w:tc>
          <w:tcPr>
            <w:tcW w:w="955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(cm)</w:t>
            </w:r>
          </w:p>
        </w:tc>
      </w:tr>
      <w:tr w:rsidR="00F604CC" w:rsidRPr="005214D1" w:rsidTr="00F604CC">
        <w:trPr>
          <w:trHeight w:val="255"/>
        </w:trPr>
        <w:tc>
          <w:tcPr>
            <w:tcW w:w="177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75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7,9</w:t>
            </w:r>
          </w:p>
        </w:tc>
        <w:tc>
          <w:tcPr>
            <w:tcW w:w="83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541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4,4</w:t>
            </w:r>
          </w:p>
        </w:tc>
        <w:tc>
          <w:tcPr>
            <w:tcW w:w="1541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14,7</w:t>
            </w:r>
          </w:p>
        </w:tc>
        <w:tc>
          <w:tcPr>
            <w:tcW w:w="119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5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604CC" w:rsidRPr="005214D1" w:rsidTr="00F604CC">
        <w:trPr>
          <w:trHeight w:val="255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12,5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6,4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604CC" w:rsidRPr="005214D1" w:rsidTr="00F604CC">
        <w:trPr>
          <w:trHeight w:val="255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14,5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48,5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7,4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24,5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604CC" w:rsidRPr="005214D1" w:rsidTr="00F604CC">
        <w:trPr>
          <w:trHeight w:val="255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53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8,8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29,2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2,7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9,1</w:t>
            </w:r>
          </w:p>
        </w:tc>
      </w:tr>
      <w:tr w:rsidR="00F604CC" w:rsidRPr="005214D1" w:rsidTr="00F604CC">
        <w:trPr>
          <w:trHeight w:val="255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16,9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56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10,4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34,5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9,9</w:t>
            </w:r>
          </w:p>
        </w:tc>
      </w:tr>
      <w:tr w:rsidR="00F604CC" w:rsidRPr="005214D1" w:rsidTr="00F604CC">
        <w:trPr>
          <w:trHeight w:val="255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16,9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56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11,4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37,8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3,1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10,3</w:t>
            </w:r>
          </w:p>
        </w:tc>
      </w:tr>
      <w:tr w:rsidR="00F604CC" w:rsidRPr="005214D1" w:rsidTr="00F604CC">
        <w:trPr>
          <w:trHeight w:val="255"/>
        </w:trPr>
        <w:tc>
          <w:tcPr>
            <w:tcW w:w="177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16,6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55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11,9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39,6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3,2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F604CC" w:rsidRDefault="00F604CC" w:rsidP="00F604CC">
            <w:pPr>
              <w:jc w:val="center"/>
              <w:rPr>
                <w:rFonts w:ascii="Arial" w:hAnsi="Arial" w:cs="Arial"/>
                <w:sz w:val="20"/>
              </w:rPr>
            </w:pPr>
            <w:r w:rsidRPr="005214D1">
              <w:rPr>
                <w:rFonts w:ascii="Arial" w:hAnsi="Arial" w:cs="Arial"/>
                <w:sz w:val="20"/>
              </w:rPr>
              <w:t>10,5</w:t>
            </w:r>
          </w:p>
        </w:tc>
      </w:tr>
    </w:tbl>
    <w:p w:rsidR="00F604CC" w:rsidRDefault="00F604CC" w:rsidP="00F604CC">
      <w:pPr>
        <w:rPr>
          <w:b/>
          <w:szCs w:val="22"/>
          <w:lang w:val="nl-NL"/>
        </w:rPr>
      </w:pPr>
    </w:p>
    <w:p w:rsidR="00F604CC" w:rsidRPr="002C52BF" w:rsidRDefault="00F604CC" w:rsidP="00F604CC">
      <w:pPr>
        <w:rPr>
          <w:szCs w:val="22"/>
          <w:lang w:val="en-US"/>
        </w:rPr>
      </w:pPr>
      <w:r w:rsidRPr="002C52BF">
        <w:rPr>
          <w:szCs w:val="22"/>
          <w:lang w:val="en-US"/>
        </w:rPr>
        <w:br w:type="page"/>
      </w:r>
    </w:p>
    <w:p w:rsidR="00804EBF" w:rsidRDefault="00804EBF" w:rsidP="00804EBF">
      <w:pPr>
        <w:spacing w:line="300" w:lineRule="exact"/>
        <w:ind w:left="1440" w:hanging="1440"/>
        <w:rPr>
          <w:b/>
          <w:szCs w:val="22"/>
        </w:rPr>
      </w:pPr>
      <w:r w:rsidRPr="00BA0F32">
        <w:rPr>
          <w:b/>
          <w:szCs w:val="22"/>
        </w:rPr>
        <w:lastRenderedPageBreak/>
        <w:t>Handboek Radionucliden, A.S. Keverling Buisman (2</w:t>
      </w:r>
      <w:r w:rsidRPr="00BA0F32">
        <w:rPr>
          <w:b/>
          <w:szCs w:val="22"/>
          <w:vertAlign w:val="superscript"/>
        </w:rPr>
        <w:t>e</w:t>
      </w:r>
      <w:r w:rsidRPr="00BA0F32">
        <w:rPr>
          <w:b/>
          <w:szCs w:val="22"/>
        </w:rPr>
        <w:t xml:space="preserve"> druk 2007), </w:t>
      </w:r>
    </w:p>
    <w:p w:rsidR="00804EBF" w:rsidRDefault="00804EBF" w:rsidP="00804EBF">
      <w:pPr>
        <w:spacing w:line="300" w:lineRule="exact"/>
        <w:ind w:left="1440" w:hanging="1440"/>
        <w:rPr>
          <w:b/>
          <w:szCs w:val="22"/>
        </w:rPr>
      </w:pPr>
      <w:r w:rsidRPr="00BA0F32">
        <w:rPr>
          <w:b/>
          <w:szCs w:val="22"/>
        </w:rPr>
        <w:t xml:space="preserve">blz. 172-173: </w:t>
      </w:r>
      <w:r w:rsidRPr="00BA0F32">
        <w:rPr>
          <w:b/>
          <w:szCs w:val="22"/>
          <w:vertAlign w:val="superscript"/>
        </w:rPr>
        <w:t>137</w:t>
      </w:r>
      <w:r w:rsidRPr="00BA0F32">
        <w:rPr>
          <w:b/>
          <w:szCs w:val="22"/>
        </w:rPr>
        <w:t>Cs</w:t>
      </w:r>
    </w:p>
    <w:p w:rsidR="00003541" w:rsidRDefault="00BF1DA1" w:rsidP="00A067BA">
      <w:pPr>
        <w:rPr>
          <w:b/>
          <w:sz w:val="24"/>
          <w:szCs w:val="24"/>
        </w:rPr>
      </w:pPr>
      <w:r w:rsidRPr="00BF1DA1"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72150" cy="7841615"/>
            <wp:effectExtent l="19050" t="0" r="0" b="0"/>
            <wp:wrapSquare wrapText="bothSides"/>
            <wp:docPr id="21" name="Afbeelding 3" descr="cesium-13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ium-137-1.png"/>
                    <pic:cNvPicPr/>
                  </pic:nvPicPr>
                  <pic:blipFill>
                    <a:blip r:embed="rId15"/>
                    <a:srcRect l="169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541" w:rsidRDefault="00003541">
      <w:pPr>
        <w:rPr>
          <w:b/>
          <w:sz w:val="24"/>
          <w:szCs w:val="24"/>
        </w:rPr>
      </w:pPr>
      <w:r w:rsidRPr="00003541">
        <w:rPr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710464" behindDoc="0" locked="0" layoutInCell="1" allowOverlap="1">
            <wp:simplePos x="1095375" y="1257300"/>
            <wp:positionH relativeFrom="margin">
              <wp:align>center</wp:align>
            </wp:positionH>
            <wp:positionV relativeFrom="margin">
              <wp:align>bottom</wp:align>
            </wp:positionV>
            <wp:extent cx="5422265" cy="7896225"/>
            <wp:effectExtent l="19050" t="0" r="6985" b="0"/>
            <wp:wrapSquare wrapText="bothSides"/>
            <wp:docPr id="3" name="Afbeelding 4" descr="cesium-13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ium-137-2.png"/>
                    <pic:cNvPicPr/>
                  </pic:nvPicPr>
                  <pic:blipFill>
                    <a:blip r:embed="rId16"/>
                    <a:srcRect r="12020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 w:type="page"/>
      </w:r>
    </w:p>
    <w:p w:rsidR="00BF1DA1" w:rsidRDefault="00BF1DA1" w:rsidP="00BF1DA1">
      <w:pPr>
        <w:ind w:left="1418"/>
        <w:rPr>
          <w:b/>
          <w:sz w:val="24"/>
          <w:lang w:val="nl-NL"/>
        </w:rPr>
      </w:pPr>
      <w:r w:rsidRPr="00AD11DE">
        <w:rPr>
          <w:b/>
          <w:sz w:val="24"/>
          <w:lang w:val="nl-NL"/>
        </w:rPr>
        <w:lastRenderedPageBreak/>
        <w:t xml:space="preserve">Vereenvoudigd vervalschema van </w:t>
      </w:r>
      <w:r w:rsidRPr="00AD11DE">
        <w:rPr>
          <w:b/>
          <w:sz w:val="24"/>
          <w:vertAlign w:val="superscript"/>
          <w:lang w:val="nl-NL"/>
        </w:rPr>
        <w:t>207</w:t>
      </w:r>
      <w:r w:rsidRPr="00AD11DE">
        <w:rPr>
          <w:b/>
          <w:sz w:val="24"/>
          <w:lang w:val="nl-NL"/>
        </w:rPr>
        <w:t>Bi</w:t>
      </w:r>
    </w:p>
    <w:p w:rsidR="00BF1DA1" w:rsidRDefault="00BF1DA1" w:rsidP="00BF1DA1">
      <w:pPr>
        <w:ind w:left="1418"/>
        <w:rPr>
          <w:b/>
          <w:sz w:val="24"/>
          <w:lang w:val="nl-NL"/>
        </w:rPr>
      </w:pPr>
    </w:p>
    <w:p w:rsidR="00BF1DA1" w:rsidRDefault="00BF1DA1" w:rsidP="00BF1DA1">
      <w:pPr>
        <w:ind w:left="1418"/>
        <w:rPr>
          <w:b/>
          <w:sz w:val="24"/>
          <w:lang w:val="nl-NL"/>
        </w:rPr>
      </w:pPr>
    </w:p>
    <w:p w:rsidR="00BF1DA1" w:rsidRDefault="00BF1DA1" w:rsidP="00BF1DA1">
      <w:pPr>
        <w:ind w:left="1418"/>
        <w:rPr>
          <w:b/>
          <w:sz w:val="24"/>
          <w:lang w:val="nl-NL"/>
        </w:rPr>
      </w:pPr>
    </w:p>
    <w:p w:rsidR="00BF1DA1" w:rsidRPr="00AD11DE" w:rsidRDefault="00BF1DA1" w:rsidP="00BF1DA1">
      <w:pPr>
        <w:ind w:left="1418"/>
        <w:rPr>
          <w:b/>
          <w:sz w:val="24"/>
          <w:lang w:val="nl-NL"/>
        </w:rPr>
      </w:pPr>
    </w:p>
    <w:p w:rsidR="00BF1DA1" w:rsidRPr="00AD11DE" w:rsidRDefault="00BF1DA1" w:rsidP="00BF1DA1">
      <w:pPr>
        <w:ind w:left="720" w:firstLine="720"/>
        <w:rPr>
          <w:szCs w:val="22"/>
          <w:lang w:val="nl-NL"/>
        </w:rPr>
      </w:pPr>
      <w:r w:rsidRPr="00AD11DE">
        <w:rPr>
          <w:szCs w:val="22"/>
          <w:lang w:val="nl-NL"/>
        </w:rPr>
        <w:t>Q = 2,398 MeV</w:t>
      </w:r>
    </w:p>
    <w:p w:rsidR="00BF1DA1" w:rsidRPr="00AD11DE" w:rsidRDefault="00C76731" w:rsidP="00BF1DA1">
      <w:pPr>
        <w:rPr>
          <w:b/>
          <w:sz w:val="24"/>
          <w:lang w:val="nl-NL"/>
        </w:rPr>
      </w:pPr>
      <w:r>
        <w:rPr>
          <w:b/>
          <w:noProof/>
          <w:sz w:val="24"/>
          <w:lang w:val="nl-NL"/>
        </w:rPr>
        <w:pict>
          <v:group id="Group 1383" o:spid="_x0000_s1026" style="position:absolute;margin-left:21.15pt;margin-top:5pt;width:382.5pt;height:371.25pt;z-index:251697152;mso-width-relative:margin;mso-height-relative:margin" coordorigin="-857" coordsize="35312,29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">
            <v:group id="Groep 17" o:spid="_x0000_s1027" style="position:absolute;left:-857;width:35312;height:25317" coordorigin="-2571" coordsize="35312,25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<v:group id="Groep 15" o:spid="_x0000_s1028" style="position:absolute;left:-2571;width:35311;height:25317" coordorigin="-2571" coordsize="35312,25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86" o:spid="_x0000_s1029" type="#_x0000_t32" style="position:absolute;left:20032;top:3699;width:71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JqcQAAADdAAAADwAAAGRycy9kb3ducmV2LnhtbERPS2vCQBC+F/oflin0UnSjAQnRVWxB&#10;acFDfeF1yI7ZYHY2ZNcY/31XKHibj+85s0Vva9FR6yvHCkbDBARx4XTFpYLDfjXIQPiArLF2TAru&#10;5GExf32ZYa7djbfU7UIpYgj7HBWYEJpcSl8YsuiHriGO3Nm1FkOEbSl1i7cYbms5TpKJtFhxbDDY&#10;0Jeh4rK7WgWhS1L/kR22n0ezvmxO6fLnvvpV6v2tX05BBOrDU/zv/tZxfppN4PFNPEH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vMmpxAAAAN0AAAAPAAAAAAAAAAAA&#10;AAAAAKECAABkcnMvZG93bnJldi54bWxQSwUGAAAAAAQABAD5AAAAkgMAAAAA&#10;" strokeweight="2.25pt"/>
                <v:group id="Groep 14" o:spid="_x0000_s1030" style="position:absolute;left:-2571;width:35311;height:25317" coordorigin="-2571,-52" coordsize="35312,25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14746;top:-52;width:1799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JC8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GfLg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QkLxQAAAN0AAAAPAAAAAAAAAAAAAAAAAJgCAABkcnMv&#10;ZG93bnJldi54bWxQSwUGAAAAAAQABAD1AAAAigMAAAAA&#10;" filled="f" stroked="f">
                    <v:textbox>
                      <w:txbxContent>
                        <w:p w:rsidR="00B54B2C" w:rsidRPr="006477D1" w:rsidRDefault="00C76731" w:rsidP="00BF1DA1">
                          <w:pPr>
                            <w:jc w:val="center"/>
                          </w:p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GB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lang w:val="en-GB"/>
                                  </w:rPr>
                                  <m:t>83</m:t>
                                </m:r>
                              </m:sub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lang w:val="en-GB"/>
                                  </w:rPr>
                                  <m:t>207</m:t>
                                </m:r>
                              </m:sup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lang w:val="en-GB"/>
                                  </w:rPr>
                                  <m:t>Bi</m:t>
                                </m:r>
                              </m:e>
                            </m:sPre>
                          </m:oMath>
                          <w:r w:rsidR="00B54B2C" w:rsidRPr="006477D1">
                            <w:rPr>
                              <w:lang w:val="en-GB"/>
                            </w:rPr>
                            <w:t xml:space="preserve"> (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lang w:val="en-GB"/>
                                  </w:rPr>
                                  <m:t>T</m:t>
                                </m:r>
                              </m:e>
                              <m:sub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lang w:val="en-GB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lang w:val="en-GB"/>
                                      </w:rPr>
                                      <m:t>2</m:t>
                                    </m:r>
                                  </m:den>
                                </m:f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lang w:val="en-GB"/>
                              </w:rPr>
                              <m:t>=31,55 jaar</m:t>
                            </m:r>
                          </m:oMath>
                          <w:r w:rsidR="00B54B2C" w:rsidRPr="006477D1">
                            <w:rPr>
                              <w:lang w:val="en-GB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20084;top:3752;width:7182;height:7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wLMIA&#10;AADdAAAADwAAAGRycy9kb3ducmV2LnhtbERPzYrCMBC+C75DGMGLrKkK6naNIguCiB6sPsBsMzbF&#10;ZlKabO2+/UYQvM3H9zurTWcr0VLjS8cKJuMEBHHudMmFgutl97EE4QOyxsoxKfgjD5t1v7fCVLsH&#10;n6nNQiFiCPsUFZgQ6lRKnxuy6MeuJo7czTUWQ4RNIXWDjxhuKzlNkrm0WHJsMFjTt6H8nv1aBSNT&#10;J6fjbf+z0/Pc3A8eF7Y9KDUcdNsvEIG68Ba/3Hsd58+Wn/D8Jp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3AswgAAAN0AAAAPAAAAAAAAAAAAAAAAAJgCAABkcnMvZG93&#10;bnJldi54bWxQSwUGAAAAAAQABAD1AAAAhwMAAAAA&#10;" filled="f" stroked="f">
                    <v:textbox>
                      <w:txbxContent>
                        <w:p w:rsidR="00B54B2C" w:rsidRPr="006477D1" w:rsidRDefault="00B54B2C" w:rsidP="00BF1DA1">
                          <w:pPr>
                            <w:jc w:val="center"/>
                            <w:rPr>
                              <w:rFonts w:ascii="Cambria Math" w:hAnsi="Cambria Math"/>
                              <w:oMath/>
                            </w:rPr>
                          </w:pPr>
                          <w:r>
                            <w:rPr>
                              <w:rFonts w:eastAsiaTheme="minorEastAsia"/>
                            </w:rPr>
                            <w:t xml:space="preserve">    </w:t>
                          </w:r>
                          <w:r w:rsidRPr="006477D1">
                            <w:rPr>
                              <w:rFonts w:eastAsiaTheme="minorEastAsia"/>
                            </w:rPr>
                            <w:t xml:space="preserve">EC 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13425;top:19873;width:16198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hPbMUA&#10;AADdAAAADwAAAGRycy9kb3ducmV2LnhtbESPQWvCQBCF74X+h2UKXopurGBt6ipFEET0UPUHTLNj&#10;NpidDdltjP/eOQjeZnhv3vtmvux9rTpqYxXYwHiUgSIugq24NHA6roczUDEhW6wDk4EbRVguXl/m&#10;mNtw5V/qDqlUEsIxRwMupSbXOhaOPMZRaIhFO4fWY5K1LbVt8SrhvtYfWTbVHiuWBocNrRwVl8O/&#10;N/Dummy/O2/+1nZauMs24qfvtsYM3vqfb1CJ+vQ0P643VvAnX8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9sxQAAAN0AAAAPAAAAAAAAAAAAAAAAAJgCAABkcnMv&#10;ZG93bnJldi54bWxQSwUGAAAAAAQABAD1AAAAigMAAAAA&#10;" filled="f" stroked="f">
                    <v:textbox>
                      <w:txbxContent>
                        <w:p w:rsidR="00B54B2C" w:rsidRPr="006477D1" w:rsidRDefault="00B54B2C" w:rsidP="00BF1DA1">
                          <w:pPr>
                            <w:rPr>
                              <w:rFonts w:ascii="Cambria Math" w:hAnsi="Cambria Math"/>
                              <w:oMath/>
                            </w:rPr>
                          </w:pPr>
                          <w:r w:rsidRPr="0045466E">
                            <w:rPr>
                              <w:rFonts w:ascii="Times New Roman" w:eastAsiaTheme="minorEastAsia" w:hAnsi="Times New Roman"/>
                              <w:sz w:val="24"/>
                            </w:rPr>
                            <w:t>γ</w:t>
                          </w:r>
                          <w:r w:rsidRPr="00592389">
                            <w:rPr>
                              <w:rFonts w:eastAsiaTheme="minorEastAsia"/>
                              <w:sz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eastAsiaTheme="minorEastAsia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rFonts w:eastAsiaTheme="minorEastAsia"/>
                            </w:rPr>
                            <w:t>0,570</w:t>
                          </w:r>
                          <w:r w:rsidRPr="006477D1">
                            <w:rPr>
                              <w:rFonts w:eastAsiaTheme="minorEastAsia"/>
                            </w:rPr>
                            <w:t xml:space="preserve"> MeV</w:t>
                          </w:r>
                          <w:r>
                            <w:rPr>
                              <w:rFonts w:eastAsiaTheme="minorEastAsia"/>
                            </w:rPr>
                            <w:t xml:space="preserve"> (98%)</w:t>
                          </w:r>
                        </w:p>
                      </w:txbxContent>
                    </v:textbox>
                  </v:shape>
                  <v:group id="Groep 12" o:spid="_x0000_s1034" style="position:absolute;left:-1714;top:3594;width:22593;height:21677" coordorigin="-1714" coordsize="22593,21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  <v:shape id="Straight Arrow Connector 1392" o:spid="_x0000_s1035" type="#_x0000_t32" style="position:absolute;left:14165;top:7135;width:0;height:89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C5tsQAAADdAAAADwAAAGRycy9kb3ducmV2LnhtbERPS2vCQBC+F/wPywi91Y0WiomuUgoV&#10;sXjwQWhvQ3ZMQrOzYXfV6K93BcHbfHzPmc4704gTOV9bVjAcJCCIC6trLhXsd99vYxA+IGtsLJOC&#10;C3mYz3ovU8y0PfOGTttQihjCPkMFVQhtJqUvKjLoB7YljtzBOoMhQldK7fAcw00jR0nyIQ3WHBsq&#10;bOmrouJ/ezQKfn/SY37J17TKh+nqD53x191Cqdd+9zkBEagLT/HDvdRx/ns6gvs38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Lm2xAAAAN0AAAAPAAAAAAAAAAAA&#10;AAAAAKECAABkcnMvZG93bnJldi54bWxQSwUGAAAAAAQABAD5AAAAkgMAAAAA&#10;">
                      <v:stroke endarrow="block"/>
                    </v:shape>
                    <v:shape id="Straight Arrow Connector 1393" o:spid="_x0000_s1036" type="#_x0000_t32" style="position:absolute;left:12738;top:16173;width:71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L87MQAAADdAAAADwAAAGRycy9kb3ducmV2LnhtbERPTWvCQBC9F/wPywi9FN1ooGh0FRUs&#10;LXioVvE6ZMdsMDsbstsY/31XKHibx/uc+bKzlWip8aVjBaNhAoI4d7rkQsHxZzuYgPABWWPlmBTc&#10;ycNy0XuZY6bdjffUHkIhYgj7DBWYEOpMSp8bsuiHriaO3MU1FkOETSF1g7cYbis5TpJ3abHk2GCw&#10;po2h/Hr4tQpCm6T+bXLcr0/m47o7p6uv+/Zbqdd+t5qBCNSFp/jf/anj/HSawuObe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vzsxAAAAN0AAAAPAAAAAAAAAAAA&#10;AAAAAKECAABkcnMvZG93bnJldi54bWxQSwUGAAAAAAQABAD5AAAAkgMAAAAA&#10;" strokeweight="2.25pt"/>
                    <v:shape id="Straight Arrow Connector 1394" o:spid="_x0000_s1037" type="#_x0000_t32" style="position:absolute;left:12738;top:7188;width:71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tkmMUAAADdAAAADwAAAGRycy9kb3ducmV2LnhtbERPTWvCQBC9F/wPywheSt3USLGpq1jB&#10;UsGDWsXrkJ1mg9nZkF1j/PeuUOhtHu9zpvPOVqKlxpeOFbwOExDEudMlFwoOP6uXCQgfkDVWjknB&#10;jTzMZ72nKWbaXXlH7T4UIoawz1CBCaHOpPS5IYt+6GriyP26xmKIsCmkbvAaw20lR0nyJi2WHBsM&#10;1rQ0lJ/3F6sgtEnqnyeH3efRfJ03p3Sxvq22Sg363eIDRKAu/Iv/3N86zk/fx/D4Jp4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tkmMUAAADdAAAADwAAAAAAAAAA&#10;AAAAAAChAgAAZHJzL2Rvd25yZXYueG1sUEsFBgAAAAAEAAQA+QAAAJMDAAAAAA==&#10;" strokeweight="2.25pt"/>
                    <v:shape id="Straight Arrow Connector 1395" o:spid="_x0000_s1038" type="#_x0000_t32" style="position:absolute;left:19080;width:1799;height:72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LSqMIAAADdAAAADwAAAGRycy9kb3ducmV2LnhtbERPTWsCMRC9C/0PYQreNFtFabdGqYIg&#10;XkQttMdhM90N3UyWTdys/94Igrd5vM9ZrHpbi45abxwreBtnIIgLpw2XCr7P29E7CB+QNdaOScGV&#10;PKyWL4MF5tpFPlJ3CqVIIexzVFCF0ORS+qIii37sGuLE/bnWYkiwLaVuMaZwW8tJls2lRcOpocKG&#10;NhUV/6eLVWDiwXTNbhPX+59fryOZ68wZpYav/dcniEB9eIof7p1O86cfM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LSqMIAAADdAAAADwAAAAAAAAAAAAAA&#10;AAChAgAAZHJzL2Rvd25yZXYueG1sUEsFBgAAAAAEAAQA+QAAAJADAAAAAA==&#10;">
                      <v:stroke endarrow="block"/>
                    </v:shape>
                    <v:shape id="Straight Arrow Connector 1367" o:spid="_x0000_s1039" type="#_x0000_t32" style="position:absolute;left:13425;top:16279;width:0;height:53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BM38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F6w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BM38IAAADdAAAADwAAAAAAAAAAAAAA&#10;AAChAgAAZHJzL2Rvd25yZXYueG1sUEsFBgAAAAAEAAQA+QAAAJADAAAAAA==&#10;">
                      <v:stroke endarrow="block"/>
                    </v:shape>
                    <v:shape id="Straight Arrow Connector 1368" o:spid="_x0000_s1040" type="#_x0000_t32" style="position:absolute;left:12843;top:21670;width:71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678UAAADdAAAADwAAAGRycy9kb3ducmV2LnhtbERPTWvCQBC9F/wPywheSt3UgLWpq1jB&#10;UsGDWsXrkJ1mg9nZkF1j/PeuUOhtHu9zpvPOVqKlxpeOFbwOExDEudMlFwoOP6uXCQgfkDVWjknB&#10;jTzMZ72nKWbaXXlH7T4UIoawz1CBCaHOpPS5IYt+6GriyP26xmKIsCmkbvAaw20lR0kylhZLjg0G&#10;a1oays/7i1UQ2iT1z5PD7vNovs6bU7pY31ZbpQb9bvEBIlAX/sV/7m8d56fvb/D4Jp4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n678UAAADdAAAADwAAAAAAAAAA&#10;AAAAAAChAgAAZHJzL2Rvd25yZXYueG1sUEsFBgAAAAAEAAQA+QAAAJMDAAAAAA==&#10;" strokeweight="2.25pt"/>
                    <v:shape id="Straight Arrow Connector 1367" o:spid="_x0000_s1041" type="#_x0000_t32" style="position:absolute;left:15010;top:1744;width:0;height:14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iOXMcAAADdAAAADwAAAGRycy9kb3ducmV2LnhtbESPQWvCQBCF70L/wzIFb7qxQmlSVymF&#10;ilg8VEtob0N2moRmZ8PuqrG/vnMQvM3w3rz3zWI1uE6dKMTWs4HZNANFXHnbcm3g8/A2eQIVE7LF&#10;zjMZuFCE1fJutMDC+jN/0GmfaiUhHAs00KTUF1rHqiGHcep7YtF+fHCYZA21tgHPEu46/ZBlj9ph&#10;y9LQYE+vDVW/+6Mz8PWeH8tLuaNtOcu33xhc/DusjRnfDy/PoBIN6Wa+Xm+s4M9zwZV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iI5cxwAAAN0AAAAPAAAAAAAA&#10;AAAAAAAAAKECAABkcnMvZG93bnJldi54bWxQSwUGAAAAAAQABAD5AAAAlQMAAAAA&#10;">
                      <v:stroke endarrow="block"/>
                    </v:shape>
                    <v:shape id="Straight Arrow Connector 1362" o:spid="_x0000_s1042" type="#_x0000_t32" style="position:absolute;left:12738;top:1638;width:71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LBsQAAADdAAAADwAAAGRycy9kb3ducmV2LnhtbERPS2vCQBC+F/wPywheim5soGh0FS0o&#10;FnqoL7wO2TEbzM6G7Brjv+8WCr3Nx/ec+bKzlWip8aVjBeNRAoI4d7rkQsHpuBlOQPiArLFyTAqe&#10;5GG56L3MMdPuwXtqD6EQMYR9hgpMCHUmpc8NWfQjVxNH7uoaiyHCppC6wUcMt5V8S5J3abHk2GCw&#10;pg9D+e1wtwpCm6T+dXLar89me/u6pKvP5+ZbqUG/W81ABOrCv/jPvdNxfjqdwu838QS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+ssGxAAAAN0AAAAPAAAAAAAAAAAA&#10;AAAAAKECAABkcnMvZG93bnJldi54bWxQSwUGAAAAAAQABAD5AAAAkgMAAAAA&#10;" strokeweight="2.25pt"/>
                    <v:shape id="Straight Arrow Connector 1363" o:spid="_x0000_s1043" type="#_x0000_t32" style="position:absolute;left:19080;top:105;width:1797;height:14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p0sQAAADd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thF+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SnSxAAAAN0AAAAPAAAAAAAAAAAA&#10;AAAAAKECAABkcnMvZG93bnJldi54bWxQSwUGAAAAAAQABAD5AAAAkgMAAAAA&#10;">
                      <v:stroke endarrow="block"/>
                    </v:shape>
                    <v:shape id="Text Box 2" o:spid="_x0000_s1044" type="#_x0000_t202" style="position:absolute;left:-1714;top:7241;width:15874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yFcEA&#10;AADdAAAADwAAAGRycy9kb3ducmV2LnhtbERPzYrCMBC+L/gOYQQvy5oookvXKCIIInpY9QFmm7Ep&#10;NpPSxFrf3gjC3ubj+535snOVaKkJpWcNo6ECQZx7U3Kh4XzafH2DCBHZYOWZNDwowHLR+5hjZvyd&#10;f6k9xkKkEA4ZarAx1pmUIbfkMAx9TZy4i28cxgSbQpoG7yncVXKs1FQ6LDk1WKxpbSm/Hm9Ow6et&#10;1WF/2f5tzDS3113AmWt3Wg/63eoHRKQu/ovf7q1J8ydqBK9v0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kshXBAAAA3QAAAA8AAAAAAAAAAAAAAAAAmAIAAGRycy9kb3du&#10;cmV2LnhtbFBLBQYAAAAABAAEAPUAAACGAwAAAAA=&#10;" filled="f" stroked="f">
                      <v:textbox>
                        <w:txbxContent>
                          <w:p w:rsidR="00B54B2C" w:rsidRPr="006477D1" w:rsidRDefault="00B54B2C" w:rsidP="00BF1DA1">
                            <w:pPr>
                              <w:jc w:val="right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w:r w:rsidRPr="0045466E">
                              <w:rPr>
                                <w:rFonts w:ascii="Times New Roman" w:eastAsiaTheme="minorEastAsia" w:hAnsi="Times New Roman"/>
                                <w:sz w:val="24"/>
                              </w:rPr>
                              <w:t>γ</w:t>
                            </w:r>
                            <w:r w:rsidRPr="00592389">
                              <w:rPr>
                                <w:rFonts w:eastAsiaTheme="minorEastAsia"/>
                                <w:sz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eastAsiaTheme="minorEastAsia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</w:rPr>
                              <w:t>1,064</w:t>
                            </w:r>
                            <w:r w:rsidRPr="006477D1">
                              <w:rPr>
                                <w:rFonts w:eastAsiaTheme="minorEastAsia"/>
                              </w:rPr>
                              <w:t xml:space="preserve"> MeV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(75%)</w:t>
                            </w:r>
                          </w:p>
                        </w:txbxContent>
                      </v:textbox>
                    </v:shape>
                  </v:group>
                  <v:shape id="Text Box 2" o:spid="_x0000_s1045" type="#_x0000_t202" style="position:absolute;left:-2571;top:5285;width:17577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sYsEA&#10;AADdAAAADwAAAGRycy9kb3ducmV2LnhtbERPzYrCMBC+C75DGGEvsiaKuEs1yrIgiOhB3QcYm7Ep&#10;NpPSxNp9eyMI3ubj+53FqnOVaKkJpWcN45ECQZx7U3Kh4e+0/vwGESKywcozafinAKtlv7fAzPg7&#10;H6g9xkKkEA4ZarAx1pmUIbfkMIx8TZy4i28cxgSbQpoG7yncVXKi1Ew6LDk1WKzp11J+Pd6chqGt&#10;1X532ZzXZpbb6zbgl2u3Wn8Mup85iEhdfItf7o1J86dqAs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2LGLBAAAA3QAAAA8AAAAAAAAAAAAAAAAAmAIAAGRycy9kb3du&#10;cmV2LnhtbFBLBQYAAAAABAAEAPUAAACGAwAAAAA=&#10;" filled="f" stroked="f">
                    <v:textbox>
                      <w:txbxContent>
                        <w:p w:rsidR="00B54B2C" w:rsidRPr="006477D1" w:rsidRDefault="00B54B2C" w:rsidP="00BF1DA1">
                          <w:pPr>
                            <w:jc w:val="right"/>
                            <w:rPr>
                              <w:rFonts w:ascii="Cambria Math" w:hAnsi="Cambria Math"/>
                              <w:oMath/>
                            </w:rPr>
                          </w:pPr>
                          <w:r w:rsidRPr="0045466E">
                            <w:rPr>
                              <w:rFonts w:ascii="Times New Roman" w:eastAsiaTheme="minorEastAsia" w:hAnsi="Times New Roman"/>
                              <w:sz w:val="24"/>
                            </w:rPr>
                            <w:t>γ</w:t>
                          </w:r>
                          <w:r w:rsidRPr="00592389">
                            <w:rPr>
                              <w:rFonts w:eastAsiaTheme="minorEastAsia"/>
                              <w:sz w:val="24"/>
                              <w:vertAlign w:val="subscript"/>
                            </w:rPr>
                            <w:t>6</w:t>
                          </w:r>
                          <w:r>
                            <w:rPr>
                              <w:rFonts w:eastAsiaTheme="minorEastAsia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rFonts w:eastAsiaTheme="minorEastAsia"/>
                            </w:rPr>
                            <w:t>1,770</w:t>
                          </w:r>
                          <w:r w:rsidRPr="006477D1">
                            <w:rPr>
                              <w:rFonts w:eastAsiaTheme="minorEastAsia"/>
                            </w:rPr>
                            <w:t xml:space="preserve"> MeV</w:t>
                          </w:r>
                          <w:r>
                            <w:rPr>
                              <w:rFonts w:eastAsiaTheme="minorEastAsia"/>
                            </w:rPr>
                            <w:t xml:space="preserve"> (6,9%)</w:t>
                          </w:r>
                        </w:p>
                      </w:txbxContent>
                    </v:textbox>
                  </v:shape>
                </v:group>
              </v:group>
              <v:shape id="Straight Arrow Connector 1363" o:spid="_x0000_s1046" type="#_x0000_t32" style="position:absolute;left:19080;top:3805;width:1799;height:162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3pcIAAADdAAAADwAAAGRycy9kb3ducmV2LnhtbERP32vCMBB+H+x/CDfwbaZzbkhtKpsw&#10;EF/GnKCPR3O2Yc2lNLGp/70ZCL7dx/fzitVoWzFQ741jBS/TDARx5bThWsH+9+t5AcIHZI2tY1Jw&#10;IQ+r8vGhwFy7yD807EItUgj7HBU0IXS5lL5qyKKfuo44cSfXWwwJ9rXUPcYUbls5y7J3adFwamiw&#10;o3VD1d/ubBWY+G2GbrOOn9vD0etI5vLmjFKTp/FjCSLQGO7im3uj0/x59gr/36QTZH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e3pcIAAADdAAAADwAAAAAAAAAAAAAA&#10;AAChAgAAZHJzL2Rvd25yZXYueG1sUEsFBgAAAAAEAAQA+QAAAJADAAAAAA==&#10;">
                <v:stroke endarrow="block"/>
              </v:shape>
            </v:group>
            <v:shape id="Text Box 2" o:spid="_x0000_s1047" type="#_x0000_t202" style="position:absolute;left:14382;top:25336;width:720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3NMcMA&#10;AADdAAAADwAAAGRycy9kb3ducmV2LnhtbERPTWvCQBC9C/6HZQrezG4lSpu6iliEnizGVvA2ZMck&#10;NDsbstsk/ffdQsHbPN7nrLejbURPna8da3hMFAjiwpmaSw0f58P8CYQPyAYbx6ThhzxsN9PJGjPj&#10;Bj5Rn4dSxBD2GWqoQmgzKX1RkUWfuJY4cjfXWQwRdqU0HQ4x3DZyodRKWqw5NlTY0r6i4iv/tho+&#10;j7frJVXv5atdtoMblWT7LLWePYy7FxCBxnAX/7vfTJyfqh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3NMcMAAADdAAAADwAAAAAAAAAAAAAAAACYAgAAZHJzL2Rv&#10;d25yZXYueG1sUEsFBgAAAAAEAAQA9QAAAIgDAAAAAA==&#10;" filled="f" stroked="f">
              <v:textbox>
                <w:txbxContent>
                  <w:p w:rsidR="00B54B2C" w:rsidRDefault="00C76731" w:rsidP="00BF1DA1">
                    <w:pPr>
                      <w:jc w:val="center"/>
                    </w:pPr>
                    <m:oMathPara>
                      <m:oMath>
                        <m:sPre>
                          <m:sPre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lang w:val="en-GB"/>
                              </w:rPr>
                              <m:t>82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lang w:val="en-GB"/>
                              </w:rPr>
                              <m:t>207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lang w:val="en-GB"/>
                              </w:rPr>
                              <m:t>Pb</m:t>
                            </m:r>
                          </m:e>
                        </m:sPre>
                      </m:oMath>
                    </m:oMathPara>
                  </w:p>
                </w:txbxContent>
              </v:textbox>
            </v:shape>
          </v:group>
        </w:pict>
      </w:r>
    </w:p>
    <w:p w:rsidR="00BF1DA1" w:rsidRPr="00AD11DE" w:rsidRDefault="00BF1DA1" w:rsidP="00BF1DA1">
      <w:pPr>
        <w:rPr>
          <w:b/>
          <w:sz w:val="24"/>
          <w:lang w:val="nl-NL"/>
        </w:rPr>
      </w:pPr>
    </w:p>
    <w:p w:rsidR="00BF1DA1" w:rsidRPr="00AD11DE" w:rsidRDefault="00BF1DA1" w:rsidP="00BF1DA1">
      <w:pPr>
        <w:rPr>
          <w:b/>
          <w:sz w:val="24"/>
          <w:lang w:val="nl-NL"/>
        </w:rPr>
      </w:pPr>
    </w:p>
    <w:p w:rsidR="00BF1DA1" w:rsidRPr="00AD11DE" w:rsidRDefault="00BF1DA1" w:rsidP="00BF1DA1">
      <w:pPr>
        <w:rPr>
          <w:b/>
          <w:sz w:val="24"/>
          <w:lang w:val="nl-NL"/>
        </w:rPr>
      </w:pPr>
    </w:p>
    <w:p w:rsidR="00BF1DA1" w:rsidRPr="00AD11DE" w:rsidRDefault="00BF1DA1" w:rsidP="00BF1DA1">
      <w:pPr>
        <w:rPr>
          <w:b/>
          <w:sz w:val="24"/>
          <w:lang w:val="nl-NL"/>
        </w:rPr>
      </w:pPr>
    </w:p>
    <w:p w:rsidR="00BF1DA1" w:rsidRPr="00AD11DE" w:rsidRDefault="00BF1DA1" w:rsidP="00BF1DA1">
      <w:pPr>
        <w:rPr>
          <w:b/>
          <w:sz w:val="24"/>
          <w:lang w:val="nl-NL"/>
        </w:rPr>
      </w:pPr>
    </w:p>
    <w:p w:rsidR="00BF1DA1" w:rsidRPr="00AD11DE" w:rsidRDefault="00BF1DA1" w:rsidP="00BF1DA1">
      <w:pPr>
        <w:rPr>
          <w:b/>
          <w:sz w:val="24"/>
          <w:lang w:val="nl-NL"/>
        </w:rPr>
      </w:pPr>
    </w:p>
    <w:p w:rsidR="00BF1DA1" w:rsidRPr="00AD11DE" w:rsidRDefault="00BF1DA1" w:rsidP="00BF1DA1">
      <w:pPr>
        <w:rPr>
          <w:b/>
          <w:sz w:val="24"/>
          <w:lang w:val="nl-NL"/>
        </w:rPr>
      </w:pPr>
    </w:p>
    <w:p w:rsidR="00BF1DA1" w:rsidRPr="00AD11DE" w:rsidRDefault="00BF1DA1" w:rsidP="00BF1DA1">
      <w:pPr>
        <w:rPr>
          <w:b/>
          <w:sz w:val="24"/>
          <w:lang w:val="nl-NL"/>
        </w:rPr>
      </w:pPr>
    </w:p>
    <w:p w:rsidR="00BF1DA1" w:rsidRPr="00AD11DE" w:rsidRDefault="00BF1DA1" w:rsidP="00BF1DA1">
      <w:pPr>
        <w:rPr>
          <w:b/>
          <w:sz w:val="24"/>
          <w:lang w:val="nl-NL"/>
        </w:rPr>
      </w:pPr>
    </w:p>
    <w:p w:rsidR="00BF1DA1" w:rsidRPr="00AD11DE" w:rsidRDefault="00BF1DA1" w:rsidP="00BF1DA1">
      <w:pPr>
        <w:rPr>
          <w:b/>
          <w:sz w:val="24"/>
          <w:lang w:val="nl-NL"/>
        </w:rPr>
      </w:pPr>
    </w:p>
    <w:p w:rsidR="00BF1DA1" w:rsidRDefault="00BF1DA1" w:rsidP="00BF1DA1">
      <w:pPr>
        <w:spacing w:line="276" w:lineRule="auto"/>
        <w:rPr>
          <w:b/>
          <w:sz w:val="24"/>
          <w:lang w:val="nl-NL" w:eastAsia="zh-CN"/>
        </w:rPr>
      </w:pPr>
    </w:p>
    <w:p w:rsidR="00B54B2C" w:rsidRDefault="00B54B2C" w:rsidP="00BF1DA1">
      <w:pPr>
        <w:rPr>
          <w:b/>
          <w:sz w:val="24"/>
          <w:lang w:val="nl-NL" w:eastAsia="zh-CN"/>
        </w:rPr>
      </w:pPr>
    </w:p>
    <w:p w:rsidR="00B54B2C" w:rsidRDefault="00B54B2C" w:rsidP="00BF1DA1">
      <w:pPr>
        <w:rPr>
          <w:b/>
          <w:sz w:val="24"/>
          <w:lang w:val="nl-NL" w:eastAsia="zh-CN"/>
        </w:rPr>
      </w:pPr>
    </w:p>
    <w:p w:rsidR="00BF1DA1" w:rsidRDefault="00BF1DA1" w:rsidP="00BF1DA1">
      <w:pPr>
        <w:rPr>
          <w:b/>
          <w:sz w:val="24"/>
          <w:lang w:val="nl-NL" w:eastAsia="zh-CN"/>
        </w:rPr>
      </w:pPr>
      <w:r>
        <w:rPr>
          <w:b/>
          <w:sz w:val="24"/>
          <w:lang w:val="nl-NL" w:eastAsia="zh-CN"/>
        </w:rPr>
        <w:br w:type="page"/>
      </w:r>
    </w:p>
    <w:p w:rsidR="00BF1DA1" w:rsidRPr="00FE380C" w:rsidRDefault="00BF1DA1" w:rsidP="00BF1DA1">
      <w:pPr>
        <w:spacing w:line="276" w:lineRule="auto"/>
        <w:rPr>
          <w:b/>
          <w:sz w:val="24"/>
          <w:lang w:val="nl-NL" w:eastAsia="zh-CN"/>
        </w:rPr>
      </w:pPr>
      <w:r>
        <w:rPr>
          <w:b/>
          <w:sz w:val="24"/>
          <w:lang w:val="nl-NL" w:eastAsia="zh-CN"/>
        </w:rPr>
        <w:lastRenderedPageBreak/>
        <w:t>Fotonen</w:t>
      </w:r>
      <w:r w:rsidRPr="00FE380C">
        <w:rPr>
          <w:b/>
          <w:sz w:val="24"/>
          <w:lang w:val="nl-NL" w:eastAsia="zh-CN"/>
        </w:rPr>
        <w:t xml:space="preserve">spectra gemeten aan de </w:t>
      </w:r>
      <w:r w:rsidRPr="00FE380C">
        <w:rPr>
          <w:b/>
          <w:sz w:val="24"/>
          <w:vertAlign w:val="superscript"/>
          <w:lang w:val="nl-NL" w:eastAsia="zh-CN"/>
        </w:rPr>
        <w:t>207</w:t>
      </w:r>
      <w:r w:rsidRPr="00FE380C">
        <w:rPr>
          <w:b/>
          <w:sz w:val="24"/>
          <w:lang w:val="nl-NL" w:eastAsia="zh-CN"/>
        </w:rPr>
        <w:t>Bi-bron</w:t>
      </w:r>
    </w:p>
    <w:p w:rsidR="00BF1DA1" w:rsidRDefault="00BF1DA1" w:rsidP="00E03EFF">
      <w:pPr>
        <w:spacing w:line="300" w:lineRule="exact"/>
        <w:rPr>
          <w:lang w:val="nl-NL" w:eastAsia="zh-CN"/>
        </w:rPr>
      </w:pPr>
      <w:r>
        <w:rPr>
          <w:szCs w:val="22"/>
          <w:lang w:val="nl-NL" w:eastAsia="zh-CN"/>
        </w:rPr>
        <w:t xml:space="preserve">Teltijd van alle </w:t>
      </w:r>
      <w:r w:rsidRPr="00FE380C">
        <w:rPr>
          <w:szCs w:val="22"/>
          <w:lang w:val="nl-NL" w:eastAsia="zh-CN"/>
        </w:rPr>
        <w:t xml:space="preserve">spectra </w:t>
      </w:r>
      <w:r>
        <w:rPr>
          <w:szCs w:val="22"/>
          <w:lang w:val="nl-NL" w:eastAsia="zh-CN"/>
        </w:rPr>
        <w:t>was 10 minuten. Bij de metingen aan de bron, was de afstand van de bron tot de bovenkant detector steeds 10 cm.</w:t>
      </w:r>
      <w:r w:rsidRPr="00FE380C">
        <w:rPr>
          <w:lang w:val="nl-NL" w:eastAsia="zh-CN"/>
        </w:rPr>
        <w:t xml:space="preserve"> </w:t>
      </w:r>
    </w:p>
    <w:p w:rsidR="00BF1DA1" w:rsidRPr="00FE380C" w:rsidRDefault="00BF1DA1" w:rsidP="00E03EFF">
      <w:pPr>
        <w:spacing w:line="300" w:lineRule="exact"/>
        <w:rPr>
          <w:szCs w:val="22"/>
          <w:lang w:val="nl-NL" w:eastAsia="zh-CN"/>
        </w:rPr>
      </w:pPr>
      <w:r w:rsidRPr="00FE380C">
        <w:rPr>
          <w:szCs w:val="22"/>
          <w:lang w:val="nl-NL" w:eastAsia="zh-CN"/>
        </w:rPr>
        <w:t>De pieken vallen in de gemarkeerde gebieden: de ROI’s. De grenswaarden voor de ROI’s zijn:</w:t>
      </w:r>
    </w:p>
    <w:p w:rsidR="00BF1DA1" w:rsidRPr="00FE380C" w:rsidRDefault="00BF1DA1" w:rsidP="00E03EFF">
      <w:pPr>
        <w:spacing w:line="300" w:lineRule="exact"/>
        <w:rPr>
          <w:szCs w:val="22"/>
          <w:lang w:val="nl-NL" w:eastAsia="zh-CN"/>
        </w:rPr>
      </w:pPr>
      <w:r w:rsidRPr="00FE380C">
        <w:rPr>
          <w:szCs w:val="22"/>
          <w:lang w:val="nl-NL" w:eastAsia="zh-CN"/>
        </w:rPr>
        <w:t xml:space="preserve">ROI I van 54 – 113 keV; II van 517 – 626 keV; III van 994 – 1141 keV. </w:t>
      </w:r>
    </w:p>
    <w:p w:rsidR="00BF1DA1" w:rsidRPr="00FE380C" w:rsidRDefault="00BF1DA1" w:rsidP="00E03EFF">
      <w:pPr>
        <w:spacing w:line="300" w:lineRule="exact"/>
        <w:rPr>
          <w:szCs w:val="22"/>
          <w:lang w:val="nl-NL" w:eastAsia="zh-CN"/>
        </w:rPr>
      </w:pPr>
      <w:r w:rsidRPr="00FE380C">
        <w:rPr>
          <w:szCs w:val="22"/>
          <w:lang w:val="nl-NL" w:eastAsia="zh-CN"/>
        </w:rPr>
        <w:t>Voor de meetwaarden, zie de tabel op de volgende pagina</w:t>
      </w:r>
      <w:r>
        <w:rPr>
          <w:szCs w:val="22"/>
          <w:lang w:val="nl-NL" w:eastAsia="zh-CN"/>
        </w:rPr>
        <w:t xml:space="preserve"> (Bijlage 4)</w:t>
      </w:r>
      <w:r w:rsidRPr="00FE380C">
        <w:rPr>
          <w:szCs w:val="22"/>
          <w:lang w:val="nl-NL" w:eastAsia="zh-CN"/>
        </w:rPr>
        <w:t>.</w:t>
      </w:r>
    </w:p>
    <w:p w:rsidR="00BF1DA1" w:rsidRPr="001C5121" w:rsidRDefault="00C76731" w:rsidP="00BF1DA1">
      <w:pPr>
        <w:spacing w:line="276" w:lineRule="auto"/>
        <w:rPr>
          <w:rFonts w:ascii="Cambria Math" w:hAnsi="Cambria Math"/>
          <w:sz w:val="18"/>
          <w:szCs w:val="18"/>
          <w:lang w:eastAsia="zh-CN"/>
        </w:rPr>
      </w:pPr>
      <w:r>
        <w:rPr>
          <w:rFonts w:ascii="Cambria Math" w:hAnsi="Cambria Math"/>
          <w:noProof/>
          <w:sz w:val="18"/>
          <w:szCs w:val="18"/>
          <w:lang w:val="nl-NL"/>
        </w:rPr>
        <w:pict>
          <v:shape id="Text Box 1352" o:spid="_x0000_s1069" type="#_x0000_t202" style="position:absolute;margin-left:259.75pt;margin-top:113.75pt;width:151.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" filled="f" stroked="f" strokeweight=".5pt">
            <v:textbox>
              <w:txbxContent>
                <w:p w:rsidR="00B54B2C" w:rsidRPr="00BF1DA1" w:rsidRDefault="00B54B2C" w:rsidP="00BF1DA1">
                  <w:pPr>
                    <w:rPr>
                      <w:sz w:val="18"/>
                      <w:szCs w:val="18"/>
                      <w:lang w:val="en-US"/>
                    </w:rPr>
                  </w:pPr>
                  <w:r w:rsidRPr="00BF1DA1">
                    <w:rPr>
                      <w:sz w:val="18"/>
                      <w:szCs w:val="18"/>
                      <w:lang w:val="en-US" w:eastAsia="zh-CN"/>
                    </w:rPr>
                    <w:t>ROI I</w:t>
                  </w:r>
                  <w:r w:rsidRPr="00BF1DA1">
                    <w:rPr>
                      <w:sz w:val="18"/>
                      <w:szCs w:val="18"/>
                      <w:lang w:val="en-US" w:eastAsia="zh-CN"/>
                    </w:rPr>
                    <w:tab/>
                    <w:t xml:space="preserve"> ROI II     ROI III</w:t>
                  </w:r>
                </w:p>
              </w:txbxContent>
            </v:textbox>
          </v:shape>
        </w:pict>
      </w:r>
      <w:r>
        <w:rPr>
          <w:rFonts w:ascii="Cambria Math" w:hAnsi="Cambria Math"/>
          <w:noProof/>
          <w:sz w:val="18"/>
          <w:szCs w:val="18"/>
          <w:lang w:val="nl-NL"/>
        </w:rPr>
        <w:pict>
          <v:shape id="Text Box 1351" o:spid="_x0000_s1068" type="#_x0000_t202" style="position:absolute;margin-left:7.65pt;margin-top:113.75pt;width:161.25pt;height:2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" filled="f" stroked="f" strokeweight=".5pt">
            <v:textbox>
              <w:txbxContent>
                <w:p w:rsidR="00B54B2C" w:rsidRPr="00BF1DA1" w:rsidRDefault="00B54B2C" w:rsidP="00BF1DA1">
                  <w:pPr>
                    <w:rPr>
                      <w:lang w:val="en-US"/>
                    </w:rPr>
                  </w:pPr>
                  <w:r w:rsidRPr="00BF1DA1">
                    <w:rPr>
                      <w:sz w:val="18"/>
                      <w:szCs w:val="18"/>
                      <w:lang w:val="en-US" w:eastAsia="zh-CN"/>
                    </w:rPr>
                    <w:t>ROI I</w:t>
                  </w:r>
                  <w:r w:rsidRPr="00BF1DA1">
                    <w:rPr>
                      <w:sz w:val="18"/>
                      <w:szCs w:val="18"/>
                      <w:lang w:val="en-US" w:eastAsia="zh-CN"/>
                    </w:rPr>
                    <w:tab/>
                    <w:t xml:space="preserve"> ROI II      ROI</w:t>
                  </w:r>
                  <w:r w:rsidRPr="00BF1DA1">
                    <w:rPr>
                      <w:lang w:val="en-US" w:eastAsia="zh-CN"/>
                    </w:rPr>
                    <w:t xml:space="preserve"> III</w:t>
                  </w:r>
                </w:p>
              </w:txbxContent>
            </v:textbox>
          </v:shape>
        </w:pict>
      </w:r>
      <w:r w:rsidR="00BF1DA1" w:rsidRPr="001C5121">
        <w:rPr>
          <w:rFonts w:ascii="Cambria Math" w:hAnsi="Cambria Math"/>
          <w:noProof/>
          <w:sz w:val="18"/>
          <w:szCs w:val="18"/>
          <w:lang w:val="en-US" w:eastAsia="en-US"/>
        </w:rPr>
        <w:drawing>
          <wp:inline distT="0" distB="0" distL="0" distR="0">
            <wp:extent cx="1647825" cy="2000250"/>
            <wp:effectExtent l="0" t="0" r="9525" b="0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tergrond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11072" r="39428" b="13924"/>
                    <a:stretch/>
                  </pic:blipFill>
                  <pic:spPr bwMode="auto">
                    <a:xfrm>
                      <a:off x="0" y="0"/>
                      <a:ext cx="16478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DA1" w:rsidRPr="001C5121">
        <w:rPr>
          <w:rFonts w:ascii="Cambria Math" w:hAnsi="Cambria Math"/>
          <w:sz w:val="18"/>
          <w:szCs w:val="18"/>
          <w:lang w:eastAsia="zh-CN"/>
        </w:rPr>
        <w:tab/>
      </w:r>
      <w:r w:rsidR="00BF1DA1" w:rsidRPr="001C5121">
        <w:rPr>
          <w:rFonts w:ascii="Cambria Math" w:hAnsi="Cambria Math"/>
          <w:sz w:val="18"/>
          <w:szCs w:val="18"/>
          <w:lang w:eastAsia="zh-CN"/>
        </w:rPr>
        <w:tab/>
      </w:r>
      <w:r w:rsidR="00BF1DA1" w:rsidRPr="001C5121">
        <w:rPr>
          <w:rFonts w:ascii="Cambria Math" w:hAnsi="Cambria Math"/>
          <w:sz w:val="18"/>
          <w:szCs w:val="18"/>
          <w:lang w:eastAsia="zh-CN"/>
        </w:rPr>
        <w:tab/>
      </w:r>
      <w:r w:rsidR="00BF1DA1">
        <w:rPr>
          <w:rFonts w:ascii="Cambria Math" w:hAnsi="Cambria Math"/>
          <w:sz w:val="18"/>
          <w:szCs w:val="18"/>
          <w:lang w:eastAsia="zh-CN"/>
        </w:rPr>
        <w:tab/>
      </w:r>
      <w:r w:rsidR="00BF1DA1" w:rsidRPr="001C5121">
        <w:rPr>
          <w:rFonts w:ascii="Cambria Math" w:hAnsi="Cambria Math"/>
          <w:noProof/>
          <w:sz w:val="18"/>
          <w:szCs w:val="18"/>
          <w:lang w:val="en-US" w:eastAsia="en-US"/>
        </w:rPr>
        <w:drawing>
          <wp:inline distT="0" distB="0" distL="0" distR="0">
            <wp:extent cx="1647825" cy="2009775"/>
            <wp:effectExtent l="0" t="0" r="0" b="9525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afgeschermd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4" t="11074" r="39428" b="13565"/>
                    <a:stretch/>
                  </pic:blipFill>
                  <pic:spPr bwMode="auto">
                    <a:xfrm>
                      <a:off x="0" y="0"/>
                      <a:ext cx="1649065" cy="201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DA1" w:rsidRPr="00FE380C" w:rsidRDefault="00BF1DA1" w:rsidP="00BF1DA1">
      <w:pPr>
        <w:spacing w:line="276" w:lineRule="auto"/>
        <w:rPr>
          <w:lang w:val="nl-NL" w:eastAsia="zh-CN"/>
        </w:rPr>
      </w:pPr>
      <w:r w:rsidRPr="00FE380C">
        <w:rPr>
          <w:b/>
          <w:lang w:val="nl-NL" w:eastAsia="zh-CN"/>
        </w:rPr>
        <w:t>Achtergrondspectrum</w:t>
      </w:r>
      <w:r w:rsidRPr="00FE380C">
        <w:rPr>
          <w:szCs w:val="22"/>
          <w:lang w:val="nl-NL" w:eastAsia="zh-CN"/>
        </w:rPr>
        <w:tab/>
      </w:r>
      <w:r w:rsidRPr="00FE380C">
        <w:rPr>
          <w:szCs w:val="22"/>
          <w:lang w:val="nl-NL" w:eastAsia="zh-CN"/>
        </w:rPr>
        <w:tab/>
      </w:r>
      <w:r w:rsidRPr="00FE380C">
        <w:rPr>
          <w:szCs w:val="22"/>
          <w:lang w:val="nl-NL" w:eastAsia="zh-CN"/>
        </w:rPr>
        <w:tab/>
      </w:r>
      <w:r w:rsidRPr="00FE380C">
        <w:rPr>
          <w:szCs w:val="22"/>
          <w:lang w:val="nl-NL" w:eastAsia="zh-CN"/>
        </w:rPr>
        <w:tab/>
      </w:r>
      <w:r w:rsidRPr="00FE380C">
        <w:rPr>
          <w:b/>
          <w:lang w:val="nl-NL" w:eastAsia="zh-CN"/>
        </w:rPr>
        <w:t>Spectrum 1</w:t>
      </w:r>
    </w:p>
    <w:p w:rsidR="00BF1DA1" w:rsidRPr="00FE380C" w:rsidRDefault="00BF1DA1" w:rsidP="00BF1DA1">
      <w:pPr>
        <w:spacing w:line="276" w:lineRule="auto"/>
        <w:ind w:left="4320" w:firstLine="720"/>
        <w:rPr>
          <w:lang w:val="nl-NL" w:eastAsia="zh-CN"/>
        </w:rPr>
      </w:pPr>
      <w:r w:rsidRPr="00FE380C">
        <w:rPr>
          <w:vertAlign w:val="superscript"/>
          <w:lang w:val="nl-NL" w:eastAsia="zh-CN"/>
        </w:rPr>
        <w:t>207</w:t>
      </w:r>
      <w:r w:rsidRPr="00FE380C">
        <w:rPr>
          <w:lang w:val="nl-NL" w:eastAsia="zh-CN"/>
        </w:rPr>
        <w:t>Bi-bron onafgeschermd</w:t>
      </w:r>
    </w:p>
    <w:p w:rsidR="00BF1DA1" w:rsidRPr="00FE380C" w:rsidRDefault="00BF1DA1" w:rsidP="00BF1DA1">
      <w:pPr>
        <w:spacing w:line="276" w:lineRule="auto"/>
        <w:rPr>
          <w:lang w:val="nl-NL" w:eastAsia="zh-CN"/>
        </w:rPr>
      </w:pPr>
      <w:r w:rsidRPr="00FE380C">
        <w:rPr>
          <w:lang w:val="nl-NL" w:eastAsia="zh-CN"/>
        </w:rPr>
        <w:t>--------------------------------</w:t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  <w:t>--------------------------------</w:t>
      </w:r>
    </w:p>
    <w:p w:rsidR="00BF1DA1" w:rsidRPr="00FE380C" w:rsidRDefault="00BF1DA1" w:rsidP="00BF1DA1">
      <w:pPr>
        <w:spacing w:line="276" w:lineRule="auto"/>
        <w:rPr>
          <w:lang w:val="nl-NL" w:eastAsia="zh-CN"/>
        </w:rPr>
      </w:pPr>
    </w:p>
    <w:p w:rsidR="00BF1DA1" w:rsidRPr="001C5121" w:rsidRDefault="00C76731" w:rsidP="00BF1DA1">
      <w:pPr>
        <w:spacing w:line="276" w:lineRule="auto"/>
        <w:rPr>
          <w:rFonts w:ascii="Cambria Math" w:hAnsi="Cambria Math"/>
          <w:sz w:val="18"/>
          <w:szCs w:val="18"/>
          <w:lang w:eastAsia="zh-CN"/>
        </w:rPr>
      </w:pPr>
      <w:r>
        <w:rPr>
          <w:rFonts w:ascii="Cambria Math" w:hAnsi="Cambria Math"/>
          <w:noProof/>
          <w:sz w:val="18"/>
          <w:szCs w:val="18"/>
          <w:lang w:val="nl-NL"/>
        </w:rPr>
        <w:pict>
          <v:shape id="Text Box 1354" o:spid="_x0000_s1071" type="#_x0000_t202" style="position:absolute;margin-left:259.65pt;margin-top:101.15pt;width:141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" filled="f" stroked="f" strokeweight=".5pt">
            <v:textbox>
              <w:txbxContent>
                <w:p w:rsidR="00B54B2C" w:rsidRPr="00BF1DA1" w:rsidRDefault="00B54B2C" w:rsidP="00BF1DA1">
                  <w:pPr>
                    <w:rPr>
                      <w:sz w:val="18"/>
                      <w:szCs w:val="18"/>
                      <w:lang w:val="en-US"/>
                    </w:rPr>
                  </w:pPr>
                  <w:r w:rsidRPr="00BF1DA1">
                    <w:rPr>
                      <w:sz w:val="18"/>
                      <w:szCs w:val="18"/>
                      <w:lang w:val="en-US" w:eastAsia="zh-CN"/>
                    </w:rPr>
                    <w:t>ROI I</w:t>
                  </w:r>
                  <w:r w:rsidRPr="00BF1DA1">
                    <w:rPr>
                      <w:sz w:val="18"/>
                      <w:szCs w:val="18"/>
                      <w:lang w:val="en-US" w:eastAsia="zh-CN"/>
                    </w:rPr>
                    <w:tab/>
                    <w:t xml:space="preserve"> ROI II     ROI III</w:t>
                  </w:r>
                </w:p>
              </w:txbxContent>
            </v:textbox>
          </v:shape>
        </w:pict>
      </w:r>
      <w:r>
        <w:rPr>
          <w:rFonts w:ascii="Cambria Math" w:hAnsi="Cambria Math"/>
          <w:noProof/>
          <w:sz w:val="18"/>
          <w:szCs w:val="18"/>
          <w:lang w:val="nl-NL"/>
        </w:rPr>
        <w:pict>
          <v:shape id="Text Box 1353" o:spid="_x0000_s1070" type="#_x0000_t202" style="position:absolute;margin-left:7.85pt;margin-top:104.9pt;width:147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" filled="f" stroked="f" strokeweight=".5pt">
            <v:textbox>
              <w:txbxContent>
                <w:p w:rsidR="00B54B2C" w:rsidRPr="00BF1DA1" w:rsidRDefault="00B54B2C" w:rsidP="00BF1DA1">
                  <w:pPr>
                    <w:rPr>
                      <w:sz w:val="18"/>
                      <w:szCs w:val="18"/>
                      <w:lang w:val="en-US"/>
                    </w:rPr>
                  </w:pPr>
                  <w:r w:rsidRPr="00BF1DA1">
                    <w:rPr>
                      <w:sz w:val="18"/>
                      <w:szCs w:val="18"/>
                      <w:lang w:val="en-US" w:eastAsia="zh-CN"/>
                    </w:rPr>
                    <w:t>ROI I</w:t>
                  </w:r>
                  <w:r w:rsidRPr="00BF1DA1">
                    <w:rPr>
                      <w:sz w:val="18"/>
                      <w:szCs w:val="18"/>
                      <w:lang w:val="en-US" w:eastAsia="zh-CN"/>
                    </w:rPr>
                    <w:tab/>
                    <w:t xml:space="preserve"> ROI II     ROI III</w:t>
                  </w:r>
                </w:p>
              </w:txbxContent>
            </v:textbox>
          </v:shape>
        </w:pict>
      </w:r>
      <w:r w:rsidR="00BF1DA1" w:rsidRPr="001C5121">
        <w:rPr>
          <w:rFonts w:ascii="Cambria Math" w:hAnsi="Cambria Math"/>
          <w:noProof/>
          <w:sz w:val="18"/>
          <w:szCs w:val="18"/>
          <w:lang w:val="en-US" w:eastAsia="en-US"/>
        </w:rPr>
        <w:drawing>
          <wp:inline distT="0" distB="0" distL="0" distR="0">
            <wp:extent cx="1683330" cy="1857375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mm afscherming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10811" r="34605" b="13900"/>
                    <a:stretch/>
                  </pic:blipFill>
                  <pic:spPr bwMode="auto">
                    <a:xfrm>
                      <a:off x="0" y="0"/>
                      <a:ext cx="168333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DA1" w:rsidRPr="001C5121">
        <w:rPr>
          <w:rFonts w:ascii="Cambria Math" w:hAnsi="Cambria Math"/>
          <w:sz w:val="18"/>
          <w:szCs w:val="18"/>
          <w:lang w:eastAsia="zh-CN"/>
        </w:rPr>
        <w:tab/>
      </w:r>
      <w:r w:rsidR="00BF1DA1" w:rsidRPr="001C5121">
        <w:rPr>
          <w:rFonts w:ascii="Cambria Math" w:hAnsi="Cambria Math"/>
          <w:sz w:val="18"/>
          <w:szCs w:val="18"/>
          <w:lang w:eastAsia="zh-CN"/>
        </w:rPr>
        <w:tab/>
      </w:r>
      <w:r w:rsidR="00BF1DA1" w:rsidRPr="001C5121">
        <w:rPr>
          <w:rFonts w:ascii="Cambria Math" w:hAnsi="Cambria Math"/>
          <w:sz w:val="18"/>
          <w:szCs w:val="18"/>
          <w:lang w:eastAsia="zh-CN"/>
        </w:rPr>
        <w:tab/>
      </w:r>
      <w:r w:rsidR="00BF1DA1">
        <w:rPr>
          <w:rFonts w:ascii="Cambria Math" w:hAnsi="Cambria Math"/>
          <w:sz w:val="18"/>
          <w:szCs w:val="18"/>
          <w:lang w:eastAsia="zh-CN"/>
        </w:rPr>
        <w:tab/>
      </w:r>
      <w:r w:rsidR="00BF1DA1" w:rsidRPr="001C5121">
        <w:rPr>
          <w:rFonts w:ascii="Cambria Math" w:hAnsi="Cambria Math"/>
          <w:noProof/>
          <w:sz w:val="18"/>
          <w:szCs w:val="18"/>
          <w:lang w:val="en-US" w:eastAsia="en-US"/>
        </w:rPr>
        <w:drawing>
          <wp:inline distT="0" distB="0" distL="0" distR="0">
            <wp:extent cx="1676400" cy="1885950"/>
            <wp:effectExtent l="0" t="0" r="0" b="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mm lood erop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8" t="10693" r="35234" b="13691"/>
                    <a:stretch/>
                  </pic:blipFill>
                  <pic:spPr bwMode="auto">
                    <a:xfrm>
                      <a:off x="0" y="0"/>
                      <a:ext cx="1678616" cy="188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DA1" w:rsidRPr="00FE380C" w:rsidRDefault="00BF1DA1" w:rsidP="00BF1DA1">
      <w:pPr>
        <w:spacing w:line="276" w:lineRule="auto"/>
        <w:rPr>
          <w:lang w:val="nl-NL" w:eastAsia="zh-CN"/>
        </w:rPr>
      </w:pPr>
      <w:r w:rsidRPr="00FE380C">
        <w:rPr>
          <w:b/>
          <w:lang w:val="nl-NL" w:eastAsia="zh-CN"/>
        </w:rPr>
        <w:t>Spectrum 2A</w:t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b/>
          <w:lang w:val="nl-NL" w:eastAsia="zh-CN"/>
        </w:rPr>
        <w:t>Spectrum 2B</w:t>
      </w:r>
    </w:p>
    <w:p w:rsidR="00BF1DA1" w:rsidRPr="00FE380C" w:rsidRDefault="00BF1DA1" w:rsidP="00BF1DA1">
      <w:pPr>
        <w:spacing w:line="276" w:lineRule="auto"/>
        <w:rPr>
          <w:lang w:val="nl-NL" w:eastAsia="zh-CN"/>
        </w:rPr>
      </w:pPr>
      <w:r w:rsidRPr="00FE380C">
        <w:rPr>
          <w:vertAlign w:val="superscript"/>
          <w:lang w:val="nl-NL" w:eastAsia="zh-CN"/>
        </w:rPr>
        <w:t>207</w:t>
      </w:r>
      <w:r w:rsidRPr="00FE380C">
        <w:rPr>
          <w:lang w:val="nl-NL" w:eastAsia="zh-CN"/>
        </w:rPr>
        <w:t xml:space="preserve">Bi-bron afgeschermd, </w:t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vertAlign w:val="superscript"/>
          <w:lang w:val="nl-NL" w:eastAsia="zh-CN"/>
        </w:rPr>
        <w:t>207</w:t>
      </w:r>
      <w:r w:rsidRPr="00FE380C">
        <w:rPr>
          <w:lang w:val="nl-NL" w:eastAsia="zh-CN"/>
        </w:rPr>
        <w:t>Bi-bron onafgeschermd,</w:t>
      </w:r>
    </w:p>
    <w:p w:rsidR="00BF1DA1" w:rsidRPr="00FE380C" w:rsidRDefault="00BF1DA1" w:rsidP="00BF1DA1">
      <w:pPr>
        <w:spacing w:line="276" w:lineRule="auto"/>
        <w:rPr>
          <w:lang w:val="nl-NL" w:eastAsia="zh-CN"/>
        </w:rPr>
      </w:pPr>
      <w:r w:rsidRPr="00FE380C">
        <w:rPr>
          <w:lang w:val="nl-NL" w:eastAsia="zh-CN"/>
        </w:rPr>
        <w:t>2,0 mm dikke loden plaat tussen</w:t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>
        <w:rPr>
          <w:lang w:val="nl-NL" w:eastAsia="zh-CN"/>
        </w:rPr>
        <w:tab/>
      </w:r>
      <w:r w:rsidRPr="00FE380C">
        <w:rPr>
          <w:lang w:val="nl-NL" w:eastAsia="zh-CN"/>
        </w:rPr>
        <w:t xml:space="preserve">2,0 mm dikke loden plaat </w:t>
      </w:r>
    </w:p>
    <w:p w:rsidR="00BF1DA1" w:rsidRPr="00FE380C" w:rsidRDefault="00BF1DA1" w:rsidP="00BF1DA1">
      <w:pPr>
        <w:spacing w:line="276" w:lineRule="auto"/>
        <w:rPr>
          <w:lang w:val="nl-NL" w:eastAsia="zh-CN"/>
        </w:rPr>
      </w:pPr>
      <w:r w:rsidRPr="00FE380C">
        <w:rPr>
          <w:lang w:val="nl-NL" w:eastAsia="zh-CN"/>
        </w:rPr>
        <w:t xml:space="preserve">bron en detector </w:t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</w:r>
      <w:r w:rsidRPr="00FE380C">
        <w:rPr>
          <w:lang w:val="nl-NL" w:eastAsia="zh-CN"/>
        </w:rPr>
        <w:tab/>
        <w:t xml:space="preserve">bovenop de bron </w:t>
      </w:r>
    </w:p>
    <w:p w:rsidR="00BF1DA1" w:rsidRPr="00FE380C" w:rsidRDefault="00BF1DA1" w:rsidP="00BF1DA1">
      <w:pPr>
        <w:spacing w:line="276" w:lineRule="auto"/>
        <w:ind w:left="720"/>
        <w:rPr>
          <w:lang w:val="nl-NL" w:eastAsia="zh-CN"/>
        </w:rPr>
      </w:pPr>
      <w:r w:rsidRPr="00FE380C">
        <w:rPr>
          <w:rFonts w:ascii="Cambria Math" w:hAnsi="Cambria Math"/>
          <w:b/>
          <w:lang w:val="nl-NL" w:eastAsia="zh-CN"/>
        </w:rPr>
        <w:t xml:space="preserve">       </w:t>
      </w:r>
      <w:r w:rsidRPr="00FE380C">
        <w:rPr>
          <w:rFonts w:ascii="Cambria Math" w:hAnsi="Cambria Math"/>
          <w:sz w:val="40"/>
          <w:szCs w:val="40"/>
          <w:lang w:val="nl-NL" w:eastAsia="zh-CN"/>
        </w:rPr>
        <w:t>↕</w:t>
      </w:r>
      <w:r w:rsidRPr="00FE380C">
        <w:rPr>
          <w:rFonts w:ascii="Cambria Math" w:hAnsi="Cambria Math"/>
          <w:b/>
          <w:lang w:val="nl-NL" w:eastAsia="zh-CN"/>
        </w:rPr>
        <w:tab/>
      </w:r>
      <w:r w:rsidRPr="00FE380C">
        <w:rPr>
          <w:rFonts w:ascii="Cambria Math" w:hAnsi="Cambria Math"/>
          <w:b/>
          <w:lang w:val="nl-NL" w:eastAsia="zh-CN"/>
        </w:rPr>
        <w:tab/>
      </w:r>
      <w:r w:rsidRPr="00FE380C">
        <w:rPr>
          <w:rFonts w:ascii="Cambria Math" w:hAnsi="Cambria Math"/>
          <w:b/>
          <w:lang w:val="nl-NL" w:eastAsia="zh-CN"/>
        </w:rPr>
        <w:tab/>
      </w:r>
      <w:r w:rsidRPr="00FE380C">
        <w:rPr>
          <w:rFonts w:ascii="Cambria Math" w:hAnsi="Cambria Math"/>
          <w:b/>
          <w:lang w:val="nl-NL" w:eastAsia="zh-CN"/>
        </w:rPr>
        <w:tab/>
      </w:r>
      <w:r w:rsidRPr="00FE380C">
        <w:rPr>
          <w:rFonts w:ascii="Cambria Math" w:hAnsi="Cambria Math"/>
          <w:b/>
          <w:lang w:val="nl-NL" w:eastAsia="zh-CN"/>
        </w:rPr>
        <w:tab/>
      </w:r>
      <w:r w:rsidRPr="00FE380C">
        <w:rPr>
          <w:rFonts w:ascii="Cambria Math" w:hAnsi="Cambria Math"/>
          <w:b/>
          <w:lang w:val="nl-NL" w:eastAsia="zh-CN"/>
        </w:rPr>
        <w:tab/>
      </w:r>
      <w:r w:rsidRPr="00FE380C">
        <w:rPr>
          <w:rFonts w:ascii="Cambria Math" w:hAnsi="Cambria Math"/>
          <w:b/>
          <w:lang w:val="nl-NL" w:eastAsia="zh-CN"/>
        </w:rPr>
        <w:tab/>
        <w:t xml:space="preserve">       </w:t>
      </w:r>
      <w:r w:rsidRPr="00FE380C">
        <w:rPr>
          <w:rFonts w:ascii="Cambria Math" w:hAnsi="Cambria Math"/>
          <w:sz w:val="40"/>
          <w:szCs w:val="40"/>
          <w:lang w:val="nl-NL" w:eastAsia="zh-CN"/>
        </w:rPr>
        <w:t>↕</w:t>
      </w:r>
    </w:p>
    <w:p w:rsidR="00BF1DA1" w:rsidRPr="00FE380C" w:rsidRDefault="00C76731" w:rsidP="00BF1DA1">
      <w:pPr>
        <w:spacing w:line="276" w:lineRule="auto"/>
        <w:rPr>
          <w:lang w:val="nl-NL" w:eastAsia="zh-CN"/>
        </w:rPr>
      </w:pPr>
      <w:r>
        <w:rPr>
          <w:b/>
          <w:noProof/>
          <w:lang w:val="nl-NL"/>
        </w:rPr>
        <w:pict>
          <v:group id="_x0000_s1049" style="position:absolute;margin-left:33.15pt;margin-top:35.65pt;width:125.95pt;height:76.5pt;z-index:251700224;mso-width-relative:margin;mso-height-relative:margin" coordorigin="10094,-418" coordsize="30032,18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">
            <o:lock v:ext="edit" aspectratio="t"/>
            <v:group id="Groep 9" o:spid="_x0000_s1050" style="position:absolute;left:10094;width:10819;height:16306" coordsize="10818,16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oval id="Ovaal 1" o:spid="_x0000_s1051" style="position:absolute;left:4067;width:2704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U5sUA&#10;AADbAAAADwAAAGRycy9kb3ducmV2LnhtbESPQWvCQBSE7wX/w/KEXkrdGDGU1FW0UMzFQ2wDPb5m&#10;X5PQ3bchu9X4711B6HGYmW+Y1Wa0Rpxo8J1jBfNZAoK4drrjRsHnx/vzCwgfkDUax6TgQh4268nD&#10;CnPtzlzS6RgaESHsc1TQhtDnUvq6JYt+5nri6P24wWKIcmikHvAc4dbINEkyabHjuNBiT28t1b/H&#10;P6vgO/XF4unLL6s0VKbcH3ZFtyuVepyO21cQgcbwH763C60gzeD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BTmxQAAANsAAAAPAAAAAAAAAAAAAAAAAJgCAABkcnMv&#10;ZG93bnJldi54bWxQSwUGAAAAAAQABAD1AAAAigMAAAAA&#10;" filled="f" strokecolor="windowText" strokeweight="2pt"/>
              <v:group id="Groep 8" o:spid="_x0000_s1052" style="position:absolute;left:1810;top:10818;width:7195;height:5488" coordsize="7194,5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line id="Rechte verbindingslijn 3" o:spid="_x0000_s1053" style="position:absolute;flip:x;visibility:visible;mso-wrap-style:square" from="0,135" to="7194,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PjM8IAAADbAAAADwAAAGRycy9kb3ducmV2LnhtbESPwWrDMAyG74W9g9Ggt8ZpKaNkdUM6&#10;WNlppe0uu2mxloTFcoi91Hv76jDoUfz6P+nblsn1aqIxdJ4NLLMcFHHtbceNgY/L62IDKkRki71n&#10;MvBHAcrdw2yLhfVXPtF0jo0SCIcCDbQxDoXWoW7JYcj8QCzZtx8dRhnHRtsRrwJ3vV7l+ZN22LFc&#10;aHGgl5bqn/OvM3Ba+/fpQNU+Ce7LBn/8PCRtzPwxVc+gIqV4X/5vv1kDK3lWXMQD9O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hPjM8IAAADbAAAADwAAAAAAAAAAAAAA&#10;AAChAgAAZHJzL2Rvd25yZXYueG1sUEsFBgAAAAAEAAQA+QAAAJADAAAAAA==&#10;" strokecolor="windowText" strokeweight="3pt"/>
                <v:line id="Rechte verbindingslijn 5" o:spid="_x0000_s1054" style="position:absolute;flip:x;visibility:visible;mso-wrap-style:square" from="7016,90" to="7016,5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9GqMEAAADbAAAADwAAAGRycy9kb3ducmV2LnhtbESPT4vCMBTE7wt+h/AEb2uqiKzVKCoo&#10;nlb8c/H2bJ5tsXkpTazx228EYY/DzPyGmS2CqURLjSstKxj0ExDEmdUl5wrOp833DwjnkTVWlknB&#10;ixws5p2vGabaPvlA7dHnIkLYpaig8L5OpXRZQQZd39bE0bvZxqCPssmlbvAZ4aaSwyQZS4Mlx4UC&#10;a1oXlN2PD6PgMLK/7ZaWqxBxV+3s/rINUqleNyynIDwF/x/+tHdawXAC7y/xB8j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X0aowQAAANsAAAAPAAAAAAAAAAAAAAAA&#10;AKECAABkcnMvZG93bnJldi54bWxQSwUGAAAAAAQABAD5AAAAjwMAAAAA&#10;" strokecolor="windowText" strokeweight="3pt"/>
                <v:line id="Rechte verbindingslijn 6" o:spid="_x0000_s1055" style="position:absolute;flip:x;visibility:visible;mso-wrap-style:square" from="181,0" to="181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x56MIAAADbAAAADwAAAGRycy9kb3ducmV2LnhtbESPTW/CMAyG75P4D5GRuI0UNk2oEBAg&#10;gTht4uPCzTSmrWicqslK9u/nw6QdrdfvYz+LVXKN6qkLtWcDk3EGirjwtubSwOW8e52BChHZYuOZ&#10;DPxQgNVy8LLA3PonH6k/xVIJhEOOBqoY21zrUFTkMIx9SyzZ3XcOo4xdqW2HT4G7Rk+z7EM7rFku&#10;VNjStqLicfp2Bo7v/rPf03qTBHezwX9d90kbMxqm9RxUpBT/l//aB2vgTb4XF/EA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x56MIAAADbAAAADwAAAAAAAAAAAAAA&#10;AAChAgAAZHJzL2Rvd25yZXYueG1sUEsFBgAAAAAEAAQA+QAAAJADAAAAAA==&#10;" strokecolor="windowText" strokeweight="3pt"/>
              </v:group>
              <v:line id="Rechte verbindingslijn 7" o:spid="_x0000_s1056" style="position:absolute;flip:y;visibility:visible;mso-wrap-style:square" from="0,9325" to="10818,9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D808MAAADbAAAADwAAAGRycy9kb3ducmV2LnhtbESPQWsCMRSE74X+h/AK3mpWhSqrUaRU&#10;qMWLdkuvz81zs7h5WZLUXf+9EYQeh5n5hlmsetuIC/lQO1YwGmYgiEuna64UFN+b1xmIEJE1No5J&#10;wZUCrJbPTwvMtet4T5dDrESCcMhRgYmxzaUMpSGLYeha4uSdnLcYk/SV1B67BLeNHGfZm7RYc1ow&#10;2NK7ofJ8+LMKOizC8ehN9zX92dWZ3H78mlmh1OClX89BROrjf/jR/tQKJiO4f0k/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g/NPDAAAA2wAAAA8AAAAAAAAAAAAA&#10;AAAAoQIAAGRycy9kb3ducmV2LnhtbFBLBQYAAAAABAAEAPkAAACRAwAAAAA=&#10;" strokecolor="windowText" strokeweight="6pt"/>
            </v:group>
            <v:shape id="Tekstvak 2" o:spid="_x0000_s1057" type="#_x0000_t202" style="position:absolute;left:23535;top:-418;width:16592;height:18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5lM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bmUwgAAAN0AAAAPAAAAAAAAAAAAAAAAAJgCAABkcnMvZG93&#10;bnJldi54bWxQSwUGAAAAAAQABAD1AAAAhwMAAAAA&#10;" filled="f" stroked="f">
              <v:textbox>
                <w:txbxContent>
                  <w:p w:rsidR="00B54B2C" w:rsidRPr="00710A57" w:rsidRDefault="00B54B2C" w:rsidP="00BF1DA1">
                    <w:pPr>
                      <w:rPr>
                        <w:sz w:val="16"/>
                      </w:rPr>
                    </w:pPr>
                    <w:r w:rsidRPr="00710A57">
                      <w:rPr>
                        <w:sz w:val="16"/>
                      </w:rPr>
                      <w:t>Bron</w:t>
                    </w:r>
                  </w:p>
                  <w:p w:rsidR="00B54B2C" w:rsidRDefault="00B54B2C" w:rsidP="00BF1DA1">
                    <w:pPr>
                      <w:rPr>
                        <w:sz w:val="16"/>
                      </w:rPr>
                    </w:pPr>
                  </w:p>
                  <w:p w:rsidR="00B54B2C" w:rsidRPr="00710A57" w:rsidRDefault="00B54B2C" w:rsidP="00BF1DA1">
                    <w:pPr>
                      <w:rPr>
                        <w:sz w:val="14"/>
                      </w:rPr>
                    </w:pPr>
                  </w:p>
                  <w:p w:rsidR="00B54B2C" w:rsidRPr="00710A57" w:rsidRDefault="00B54B2C" w:rsidP="00BF1DA1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2,0 mm lood</w:t>
                    </w:r>
                  </w:p>
                  <w:p w:rsidR="00B54B2C" w:rsidRPr="00710A57" w:rsidRDefault="00B54B2C" w:rsidP="00BF1DA1">
                    <w:pPr>
                      <w:rPr>
                        <w:sz w:val="16"/>
                      </w:rPr>
                    </w:pPr>
                  </w:p>
                  <w:p w:rsidR="00B54B2C" w:rsidRPr="00710A57" w:rsidRDefault="00B54B2C" w:rsidP="00BF1DA1">
                    <w:pPr>
                      <w:rPr>
                        <w:sz w:val="16"/>
                      </w:rPr>
                    </w:pPr>
                    <w:r w:rsidRPr="00710A57">
                      <w:rPr>
                        <w:sz w:val="16"/>
                      </w:rPr>
                      <w:t>Detector</w:t>
                    </w:r>
                  </w:p>
                </w:txbxContent>
              </v:textbox>
            </v:shape>
          </v:group>
        </w:pict>
      </w:r>
      <w:r w:rsidR="00BF1DA1" w:rsidRPr="00FE380C">
        <w:rPr>
          <w:b/>
          <w:lang w:val="nl-NL" w:eastAsia="zh-CN"/>
        </w:rPr>
        <w:t>Situatie 2A</w:t>
      </w:r>
      <w:r w:rsidR="00BF1DA1" w:rsidRPr="00FE380C">
        <w:rPr>
          <w:lang w:val="nl-NL" w:eastAsia="zh-CN"/>
        </w:rPr>
        <w:t xml:space="preserve"> zijaanzicht:</w:t>
      </w:r>
      <w:r w:rsidR="00BF1DA1" w:rsidRPr="00FE380C">
        <w:rPr>
          <w:rFonts w:ascii="Cambria Math" w:hAnsi="Cambria Math"/>
          <w:sz w:val="18"/>
          <w:szCs w:val="18"/>
          <w:lang w:val="nl-NL" w:eastAsia="zh-CN"/>
        </w:rPr>
        <w:tab/>
      </w:r>
      <w:r w:rsidR="00BF1DA1" w:rsidRPr="00FE380C">
        <w:rPr>
          <w:rFonts w:ascii="Cambria Math" w:hAnsi="Cambria Math"/>
          <w:sz w:val="18"/>
          <w:szCs w:val="18"/>
          <w:lang w:val="nl-NL" w:eastAsia="zh-CN"/>
        </w:rPr>
        <w:tab/>
      </w:r>
      <w:r w:rsidR="00BF1DA1" w:rsidRPr="00FE380C">
        <w:rPr>
          <w:rFonts w:ascii="Cambria Math" w:hAnsi="Cambria Math"/>
          <w:sz w:val="18"/>
          <w:szCs w:val="18"/>
          <w:lang w:val="nl-NL" w:eastAsia="zh-CN"/>
        </w:rPr>
        <w:tab/>
      </w:r>
      <w:r w:rsidR="00BF1DA1" w:rsidRPr="00FE380C">
        <w:rPr>
          <w:rFonts w:ascii="Cambria Math" w:hAnsi="Cambria Math"/>
          <w:sz w:val="18"/>
          <w:szCs w:val="18"/>
          <w:lang w:val="nl-NL" w:eastAsia="zh-CN"/>
        </w:rPr>
        <w:tab/>
      </w:r>
      <w:r w:rsidR="00BF1DA1" w:rsidRPr="00FE380C">
        <w:rPr>
          <w:b/>
          <w:lang w:val="nl-NL" w:eastAsia="zh-CN"/>
        </w:rPr>
        <w:t xml:space="preserve">Situatie 2B </w:t>
      </w:r>
      <w:r w:rsidR="00BF1DA1" w:rsidRPr="00FE380C">
        <w:rPr>
          <w:lang w:val="nl-NL" w:eastAsia="zh-CN"/>
        </w:rPr>
        <w:t>zijaanzicht:</w:t>
      </w:r>
    </w:p>
    <w:p w:rsidR="00B54B2C" w:rsidRDefault="00B54B2C" w:rsidP="00BF1DA1">
      <w:pPr>
        <w:spacing w:line="276" w:lineRule="auto"/>
        <w:rPr>
          <w:lang w:val="nl-NL" w:eastAsia="zh-CN"/>
        </w:rPr>
      </w:pPr>
    </w:p>
    <w:p w:rsidR="00BF1DA1" w:rsidRPr="00FE380C" w:rsidRDefault="00B54B2C" w:rsidP="00BF1DA1">
      <w:pPr>
        <w:spacing w:line="276" w:lineRule="auto"/>
        <w:rPr>
          <w:lang w:val="nl-NL" w:eastAsia="zh-CN"/>
        </w:rPr>
      </w:pPr>
      <w:r>
        <w:rPr>
          <w:lang w:val="nl-NL" w:eastAsia="zh-CN"/>
        </w:rPr>
        <w:t>\\</w:t>
      </w:r>
      <w:r w:rsidR="00C76731">
        <w:rPr>
          <w:noProof/>
          <w:lang w:val="nl-NL"/>
        </w:rPr>
        <w:pict>
          <v:shape id="Text Box 1350" o:spid="_x0000_s1058" type="#_x0000_t202" style="position:absolute;margin-left:252.15pt;margin-top:2.3pt;width:160.5pt;height:10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" fillcolor="white [3201]" strokeweight=".5pt">
            <v:textbox>
              <w:txbxContent>
                <w:p w:rsidR="00B54B2C" w:rsidRDefault="00B54B2C" w:rsidP="00BF1DA1"/>
              </w:txbxContent>
            </v:textbox>
          </v:shape>
        </w:pict>
      </w:r>
      <w:r w:rsidR="00C76731">
        <w:rPr>
          <w:noProof/>
          <w:lang w:val="nl-NL"/>
        </w:rPr>
        <w:pict>
          <v:group id="_x0000_s1059" style="position:absolute;margin-left:293.95pt;margin-top:7pt;width:122.25pt;height:84.8pt;z-index:251702272;mso-position-horizontal-relative:text;mso-position-vertical-relative:text;mso-width-relative:margin;mso-height-relative:margin" coordorigin=",-805" coordsize="28759,19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">
            <o:lock v:ext="edit" aspectratio="t"/>
            <v:group id="Groep 10" o:spid="_x0000_s1060" style="position:absolute;top:1312;width:10818;height:17846" coordorigin=",-1539" coordsize="10818,17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oval id="Ovaal 11" o:spid="_x0000_s1061" style="position:absolute;left:3912;width:2668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9w8IA&#10;AADbAAAADwAAAGRycy9kb3ducmV2LnhtbERPS4vCMBC+L/gfwgheljW1srJUo6gg9uKhPmCPs83Y&#10;FptJaaLWf2+EBW/z8T1ntuhMLW7UusqygtEwAkGcW11xoeB42Hz9gHAeWWNtmRQ8yMFi3vuYYaLt&#10;nTO67X0hQgi7BBWU3jeJlC4vyaAb2oY4cGfbGvQBtoXULd5DuKllHEUTabDi0FBiQ+uS8sv+ahT8&#10;xS4df/6671PsT3W23a3SapUpNeh3yykIT51/i//dqQ7zx/D6JR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33DwgAAANsAAAAPAAAAAAAAAAAAAAAAAJgCAABkcnMvZG93&#10;bnJldi54bWxQSwUGAAAAAAQABAD1AAAAhwMAAAAA&#10;" filled="f" strokecolor="windowText" strokeweight="2pt"/>
              <v:group id="Groep 12" o:spid="_x0000_s1062" style="position:absolute;left:1810;top:10818;width:7195;height:5488" coordsize="7194,5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line id="Rechte verbindingslijn 13" o:spid="_x0000_s1063" style="position:absolute;flip:x;visibility:visible;mso-wrap-style:square" from="0,135" to="7194,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OMFcEAAADbAAAADwAAAGRycy9kb3ducmV2LnhtbESPQYvCMBCF7wv+hzCCtzV1EVmrUXRB&#10;8bRi9eJtbMa22ExKE2v89xtB2NsM771v3syXwdSio9ZVlhWMhgkI4tzqigsFp+Pm8xuE88gaa8uk&#10;4EkOlovexxxTbR98oC7zhYgQdikqKL1vUildXpJBN7QNcdSutjXo49oWUrf4iHBTy68kmUiDFccL&#10;JTb0U1J+y+5GwWFsf7strdYh4i7a2f15G6RSg35YzUB4Cv7f/E7vdKw/hdcvcQC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M4wVwQAAANsAAAAPAAAAAAAAAAAAAAAA&#10;AKECAABkcnMvZG93bnJldi54bWxQSwUGAAAAAAQABAD5AAAAjwMAAAAA&#10;" strokecolor="windowText" strokeweight="3pt"/>
                <v:line id="Rechte verbindingslijn 14" o:spid="_x0000_s1064" style="position:absolute;flip:x;visibility:visible;mso-wrap-style:square" from="7016,90" to="7016,5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XvNcIAAADbAAAADwAAAGRycy9kb3ducmV2LnhtbESPwWrDMAyG74W9g9Ggt8ZpKaNkdUM6&#10;WNlppe0uu2mxloTFcoi91Hv76jDoUfz6P+nblsn1aqIxdJ4NLLMcFHHtbceNgY/L62IDKkRki71n&#10;MvBHAcrdw2yLhfVXPtF0jo0SCIcCDbQxDoXWoW7JYcj8QCzZtx8dRhnHRtsRrwJ3vV7l+ZN22LFc&#10;aHGgl5bqn/OvM3Ba+/fpQNU+Ce7LBn/8PCRtzPwxVc+gIqV4X/5vv1kDK/leXMQD9O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XvNcIAAADbAAAADwAAAAAAAAAAAAAA&#10;AAChAgAAZHJzL2Rvd25yZXYueG1sUEsFBgAAAAAEAAQA+QAAAJADAAAAAA==&#10;" strokecolor="windowText" strokeweight="3pt"/>
                <v:line id="Rechte verbindingslijn 15" o:spid="_x0000_s1065" style="position:absolute;flip:x;visibility:visible;mso-wrap-style:square" from="181,0" to="181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lKrsIAAADbAAAADwAAAGRycy9kb3ducmV2LnhtbESPwWrDMBBE74H8g9hCb7GcUEpxLZs0&#10;kNBTi5NccttaG9vEWhlLsdW/rwqFHoeZecPkZTC9mGh0nWUF6yQFQVxb3XGj4Hzar15AOI+ssbdM&#10;Cr7JQVksFzlm2s5c0XT0jYgQdhkqaL0fMild3ZJBl9iBOHpXOxr0UY6N1CPOEW56uUnTZ2mw47jQ&#10;4kC7lurb8W4UVE/2YzrQ9i1E3Jd29vNyCFKpx4ewfQXhKfj/8F/7XSvYrOH3S/wBsv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lKrsIAAADbAAAADwAAAAAAAAAAAAAA&#10;AAChAgAAZHJzL2Rvd25yZXYueG1sUEsFBgAAAAAEAAQA+QAAAJADAAAAAA==&#10;" strokecolor="windowText" strokeweight="3pt"/>
              </v:group>
              <v:line id="Rechte verbindingslijn 16" o:spid="_x0000_s1066" style="position:absolute;flip:y;visibility:visible;mso-wrap-style:square" from="0,-1539" to="10818,-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v0ecMAAADbAAAADwAAAGRycy9kb3ducmV2LnhtbESPQWsCMRSE7wX/Q3hCbzXrHqysRhFR&#10;qKWX6orX5+a5Wdy8LEnqbv99Uyj0OMzMN8xyPdhWPMiHxrGC6SQDQVw53XCtoDztX+YgQkTW2Dom&#10;Bd8UYL0aPS2x0K7nT3ocYy0ShEOBCkyMXSFlqAxZDBPXESfv5rzFmKSvpfbYJ7htZZ5lM2mx4bRg&#10;sKOtoep+/LIKeizD9epN//56/mgyedhdzLxU6nk8bBYgIg3xP/zXftMK8hx+v6Qf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r9HnDAAAA2wAAAA8AAAAAAAAAAAAA&#10;AAAAoQIAAGRycy9kb3ducmV2LnhtbFBLBQYAAAAABAAEAPkAAACRAwAAAAA=&#10;" strokecolor="windowText" strokeweight="6pt"/>
            </v:group>
            <v:shape id="Tekstvak 2" o:spid="_x0000_s1067" type="#_x0000_t202" style="position:absolute;left:10818;top:-805;width:17941;height:19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<v:textbox>
                <w:txbxContent>
                  <w:p w:rsidR="00B54B2C" w:rsidRPr="00710A57" w:rsidRDefault="00B54B2C" w:rsidP="00BF1DA1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2,0 mm lood</w:t>
                    </w:r>
                  </w:p>
                  <w:p w:rsidR="00B54B2C" w:rsidRPr="00710A57" w:rsidRDefault="00B54B2C" w:rsidP="00BF1DA1">
                    <w:pPr>
                      <w:rPr>
                        <w:sz w:val="4"/>
                      </w:rPr>
                    </w:pPr>
                  </w:p>
                  <w:p w:rsidR="00B54B2C" w:rsidRPr="00710A57" w:rsidRDefault="00B54B2C" w:rsidP="00BF1DA1">
                    <w:pPr>
                      <w:rPr>
                        <w:sz w:val="16"/>
                      </w:rPr>
                    </w:pPr>
                    <w:r w:rsidRPr="00710A57">
                      <w:rPr>
                        <w:sz w:val="16"/>
                      </w:rPr>
                      <w:t>Bron</w:t>
                    </w:r>
                  </w:p>
                  <w:p w:rsidR="00B54B2C" w:rsidRDefault="00B54B2C" w:rsidP="00BF1DA1">
                    <w:pPr>
                      <w:rPr>
                        <w:sz w:val="16"/>
                      </w:rPr>
                    </w:pPr>
                  </w:p>
                  <w:p w:rsidR="00B54B2C" w:rsidRDefault="00B54B2C" w:rsidP="00BF1DA1">
                    <w:pPr>
                      <w:rPr>
                        <w:sz w:val="16"/>
                      </w:rPr>
                    </w:pPr>
                  </w:p>
                  <w:p w:rsidR="00B54B2C" w:rsidRDefault="00B54B2C" w:rsidP="00BF1DA1">
                    <w:pPr>
                      <w:rPr>
                        <w:sz w:val="16"/>
                      </w:rPr>
                    </w:pPr>
                  </w:p>
                  <w:p w:rsidR="00B54B2C" w:rsidRPr="00710A57" w:rsidRDefault="00B54B2C" w:rsidP="00BF1DA1">
                    <w:pPr>
                      <w:rPr>
                        <w:sz w:val="10"/>
                      </w:rPr>
                    </w:pPr>
                  </w:p>
                  <w:p w:rsidR="00B54B2C" w:rsidRPr="00710A57" w:rsidRDefault="00B54B2C" w:rsidP="00BF1DA1">
                    <w:pPr>
                      <w:rPr>
                        <w:sz w:val="16"/>
                      </w:rPr>
                    </w:pPr>
                    <w:r w:rsidRPr="00710A57">
                      <w:rPr>
                        <w:sz w:val="16"/>
                      </w:rPr>
                      <w:t>Detector</w:t>
                    </w:r>
                  </w:p>
                </w:txbxContent>
              </v:textbox>
            </v:shape>
          </v:group>
        </w:pict>
      </w:r>
      <w:r w:rsidR="00C76731">
        <w:rPr>
          <w:noProof/>
          <w:lang w:val="nl-NL"/>
        </w:rPr>
        <w:pict>
          <v:shape id="Text Box 1349" o:spid="_x0000_s1048" type="#_x0000_t202" style="position:absolute;margin-left:-1.35pt;margin-top:3.05pt;width:159pt;height:106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" fillcolor="white [3201]" strokeweight=".5pt">
            <v:textbox>
              <w:txbxContent>
                <w:p w:rsidR="00B54B2C" w:rsidRDefault="00B54B2C" w:rsidP="00BF1DA1"/>
              </w:txbxContent>
            </v:textbox>
          </v:shape>
        </w:pict>
      </w:r>
    </w:p>
    <w:p w:rsidR="0004313D" w:rsidRDefault="0004313D" w:rsidP="00BF1DA1">
      <w:pPr>
        <w:spacing w:line="276" w:lineRule="auto"/>
        <w:rPr>
          <w:b/>
          <w:sz w:val="24"/>
          <w:lang w:val="nl-NL" w:eastAsia="zh-CN"/>
        </w:rPr>
      </w:pPr>
    </w:p>
    <w:p w:rsidR="0004313D" w:rsidRDefault="0004313D" w:rsidP="00BF1DA1">
      <w:pPr>
        <w:spacing w:line="276" w:lineRule="auto"/>
        <w:rPr>
          <w:b/>
          <w:sz w:val="24"/>
          <w:lang w:val="nl-NL" w:eastAsia="zh-CN"/>
        </w:rPr>
      </w:pPr>
    </w:p>
    <w:p w:rsidR="00BF1DA1" w:rsidRPr="00FE380C" w:rsidRDefault="00BF1DA1" w:rsidP="00BF1DA1">
      <w:pPr>
        <w:spacing w:line="276" w:lineRule="auto"/>
        <w:rPr>
          <w:b/>
          <w:sz w:val="24"/>
          <w:lang w:val="nl-NL" w:eastAsia="zh-CN"/>
        </w:rPr>
      </w:pPr>
      <w:r w:rsidRPr="00FE380C">
        <w:rPr>
          <w:b/>
          <w:sz w:val="24"/>
          <w:lang w:val="nl-NL" w:eastAsia="zh-CN"/>
        </w:rPr>
        <w:lastRenderedPageBreak/>
        <w:t xml:space="preserve">Tabel met kwantitatieve gegevens bij de </w:t>
      </w:r>
      <w:r>
        <w:rPr>
          <w:b/>
          <w:sz w:val="24"/>
          <w:lang w:val="nl-NL" w:eastAsia="zh-CN"/>
        </w:rPr>
        <w:t>fotonen</w:t>
      </w:r>
      <w:r w:rsidRPr="00FE380C">
        <w:rPr>
          <w:b/>
          <w:sz w:val="24"/>
          <w:lang w:val="nl-NL" w:eastAsia="zh-CN"/>
        </w:rPr>
        <w:t xml:space="preserve">spectra </w:t>
      </w:r>
    </w:p>
    <w:p w:rsidR="00BF1DA1" w:rsidRPr="00AD11DE" w:rsidRDefault="00BF1DA1" w:rsidP="00BF1DA1">
      <w:pPr>
        <w:rPr>
          <w:szCs w:val="22"/>
          <w:lang w:val="nl-NL" w:eastAsia="zh-CN"/>
        </w:rPr>
      </w:pPr>
      <w:r w:rsidRPr="00FE380C">
        <w:rPr>
          <w:szCs w:val="22"/>
          <w:lang w:val="nl-NL" w:eastAsia="zh-CN"/>
        </w:rPr>
        <w:t xml:space="preserve">Getabelleerd is het totaal aantal counts </w:t>
      </w:r>
      <w:r>
        <w:rPr>
          <w:szCs w:val="22"/>
          <w:lang w:val="nl-NL" w:eastAsia="zh-CN"/>
        </w:rPr>
        <w:t>netto, dus reeds gecorrigeerd voor de achtergrond</w:t>
      </w:r>
      <w:r w:rsidRPr="00FE380C">
        <w:rPr>
          <w:szCs w:val="22"/>
          <w:lang w:val="nl-NL" w:eastAsia="zh-CN"/>
        </w:rPr>
        <w:t xml:space="preserve">, in 10 minuten in het betreffende meetgebied. </w:t>
      </w:r>
      <w:r w:rsidRPr="00AD11DE">
        <w:rPr>
          <w:szCs w:val="22"/>
          <w:lang w:val="nl-NL" w:eastAsia="zh-CN"/>
        </w:rPr>
        <w:t xml:space="preserve">De dode tijd correctie is </w:t>
      </w:r>
      <w:r>
        <w:rPr>
          <w:szCs w:val="22"/>
          <w:lang w:val="nl-NL" w:eastAsia="zh-CN"/>
        </w:rPr>
        <w:t xml:space="preserve">eveneens </w:t>
      </w:r>
      <w:r w:rsidRPr="00AD11DE">
        <w:rPr>
          <w:szCs w:val="22"/>
          <w:lang w:val="nl-NL" w:eastAsia="zh-CN"/>
        </w:rPr>
        <w:t>al verwerkt.</w:t>
      </w:r>
    </w:p>
    <w:p w:rsidR="00BF1DA1" w:rsidRPr="00AD11DE" w:rsidRDefault="00BF1DA1" w:rsidP="00BF1DA1">
      <w:pPr>
        <w:rPr>
          <w:lang w:val="nl-NL" w:eastAsia="zh-CN"/>
        </w:rPr>
      </w:pPr>
    </w:p>
    <w:p w:rsidR="00BF1DA1" w:rsidRPr="00AD11DE" w:rsidRDefault="00BF1DA1" w:rsidP="00BF1DA1">
      <w:pPr>
        <w:spacing w:line="276" w:lineRule="auto"/>
        <w:rPr>
          <w:lang w:val="nl-NL" w:eastAsia="zh-CN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75"/>
        <w:gridCol w:w="1657"/>
        <w:gridCol w:w="1776"/>
        <w:gridCol w:w="1762"/>
        <w:gridCol w:w="1752"/>
      </w:tblGrid>
      <w:tr w:rsidR="00BF1DA1" w:rsidRPr="001C5121" w:rsidTr="00504A7D">
        <w:trPr>
          <w:trHeight w:val="490"/>
        </w:trPr>
        <w:tc>
          <w:tcPr>
            <w:tcW w:w="0" w:type="auto"/>
            <w:vMerge w:val="restart"/>
          </w:tcPr>
          <w:p w:rsidR="00BF1DA1" w:rsidRDefault="00BF1DA1" w:rsidP="00BF1DA1">
            <w:pPr>
              <w:rPr>
                <w:rFonts w:eastAsia="MS Mincho"/>
                <w:lang w:eastAsia="zh-CN"/>
              </w:rPr>
            </w:pPr>
          </w:p>
          <w:p w:rsidR="00BF1DA1" w:rsidRDefault="00BF1DA1" w:rsidP="00BF1DA1">
            <w:pPr>
              <w:rPr>
                <w:rFonts w:eastAsia="MS Mincho"/>
                <w:lang w:eastAsia="zh-CN"/>
              </w:rPr>
            </w:pPr>
          </w:p>
          <w:p w:rsidR="00BF1DA1" w:rsidRDefault="00BF1DA1" w:rsidP="00BF1DA1">
            <w:pPr>
              <w:rPr>
                <w:rFonts w:eastAsia="MS Mincho"/>
                <w:lang w:eastAsia="zh-CN"/>
              </w:rPr>
            </w:pPr>
          </w:p>
          <w:p w:rsidR="00BF1DA1" w:rsidRPr="001C5121" w:rsidRDefault="00BF1DA1" w:rsidP="00BF1DA1">
            <w:pPr>
              <w:rPr>
                <w:rFonts w:eastAsia="MS Mincho"/>
                <w:lang w:eastAsia="zh-CN"/>
              </w:rPr>
            </w:pPr>
          </w:p>
        </w:tc>
        <w:tc>
          <w:tcPr>
            <w:tcW w:w="0" w:type="auto"/>
          </w:tcPr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b/>
                <w:sz w:val="22"/>
                <w:szCs w:val="22"/>
                <w:lang w:eastAsia="zh-CN"/>
              </w:rPr>
              <w:t>ROI I</w:t>
            </w:r>
          </w:p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</w:p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54 – 113 keV</w:t>
            </w:r>
          </w:p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</w:p>
        </w:tc>
        <w:tc>
          <w:tcPr>
            <w:tcW w:w="0" w:type="auto"/>
          </w:tcPr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b/>
                <w:sz w:val="22"/>
                <w:szCs w:val="22"/>
                <w:lang w:eastAsia="zh-CN"/>
              </w:rPr>
              <w:t>ROI II</w:t>
            </w:r>
          </w:p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</w:p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517 – 626 keV</w:t>
            </w:r>
          </w:p>
        </w:tc>
        <w:tc>
          <w:tcPr>
            <w:tcW w:w="0" w:type="auto"/>
          </w:tcPr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b/>
                <w:sz w:val="22"/>
                <w:szCs w:val="22"/>
                <w:lang w:eastAsia="zh-CN"/>
              </w:rPr>
              <w:t>ROI III</w:t>
            </w:r>
          </w:p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</w:p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994–1141 keV</w:t>
            </w:r>
          </w:p>
        </w:tc>
        <w:tc>
          <w:tcPr>
            <w:tcW w:w="0" w:type="auto"/>
          </w:tcPr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b/>
                <w:sz w:val="22"/>
                <w:szCs w:val="22"/>
                <w:lang w:eastAsia="zh-CN"/>
              </w:rPr>
              <w:t>Hele breedte</w:t>
            </w:r>
          </w:p>
          <w:p w:rsidR="00BF1DA1" w:rsidRPr="00663D43" w:rsidRDefault="00BF1DA1" w:rsidP="00BF1DA1">
            <w:pPr>
              <w:jc w:val="center"/>
              <w:rPr>
                <w:rFonts w:eastAsia="MS Mincho"/>
                <w:b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6 – 1147 keV</w:t>
            </w:r>
          </w:p>
        </w:tc>
      </w:tr>
      <w:tr w:rsidR="00BF1DA1" w:rsidRPr="001C5121" w:rsidTr="00504A7D">
        <w:trPr>
          <w:trHeight w:val="656"/>
        </w:trPr>
        <w:tc>
          <w:tcPr>
            <w:tcW w:w="0" w:type="auto"/>
            <w:vMerge/>
          </w:tcPr>
          <w:p w:rsidR="00BF1DA1" w:rsidRPr="001C5121" w:rsidRDefault="00BF1DA1" w:rsidP="00BF1DA1">
            <w:pPr>
              <w:rPr>
                <w:rFonts w:eastAsia="MS Mincho"/>
                <w:lang w:eastAsia="zh-CN"/>
              </w:rPr>
            </w:pPr>
          </w:p>
        </w:tc>
        <w:tc>
          <w:tcPr>
            <w:tcW w:w="0" w:type="auto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</w:p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counts netto</w:t>
            </w:r>
          </w:p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</w:p>
        </w:tc>
        <w:tc>
          <w:tcPr>
            <w:tcW w:w="0" w:type="auto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</w:p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counts netto</w:t>
            </w:r>
          </w:p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</w:p>
        </w:tc>
        <w:tc>
          <w:tcPr>
            <w:tcW w:w="0" w:type="auto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</w:p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counts netto</w:t>
            </w:r>
          </w:p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</w:p>
        </w:tc>
        <w:tc>
          <w:tcPr>
            <w:tcW w:w="0" w:type="auto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</w:p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counts netto</w:t>
            </w:r>
          </w:p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</w:p>
        </w:tc>
      </w:tr>
      <w:tr w:rsidR="00BF1DA1" w:rsidRPr="001C5121" w:rsidTr="00504A7D">
        <w:trPr>
          <w:trHeight w:val="851"/>
        </w:trPr>
        <w:tc>
          <w:tcPr>
            <w:tcW w:w="0" w:type="auto"/>
          </w:tcPr>
          <w:p w:rsidR="00BF1DA1" w:rsidRPr="00153527" w:rsidRDefault="00BF1DA1" w:rsidP="00BF1DA1">
            <w:pPr>
              <w:rPr>
                <w:rFonts w:eastAsia="MS Mincho"/>
                <w:b/>
                <w:sz w:val="22"/>
                <w:lang w:eastAsia="zh-CN"/>
              </w:rPr>
            </w:pPr>
          </w:p>
          <w:p w:rsidR="00BF1DA1" w:rsidRPr="00153527" w:rsidRDefault="00BF1DA1" w:rsidP="00BF1DA1">
            <w:pPr>
              <w:rPr>
                <w:rFonts w:eastAsia="MS Mincho"/>
                <w:b/>
                <w:sz w:val="22"/>
                <w:lang w:eastAsia="zh-CN"/>
              </w:rPr>
            </w:pPr>
            <w:r w:rsidRPr="00153527">
              <w:rPr>
                <w:rFonts w:eastAsia="MS Mincho"/>
                <w:b/>
                <w:sz w:val="22"/>
                <w:lang w:eastAsia="zh-CN"/>
              </w:rPr>
              <w:t>Spectrum 1</w:t>
            </w:r>
          </w:p>
          <w:p w:rsidR="00BF1DA1" w:rsidRPr="00153527" w:rsidRDefault="00BF1DA1" w:rsidP="00BF1DA1">
            <w:pPr>
              <w:rPr>
                <w:rFonts w:eastAsia="MS Mincho"/>
                <w:b/>
                <w:sz w:val="22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104.695</w:t>
            </w: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40.849</w:t>
            </w: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13.295</w:t>
            </w: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259.534</w:t>
            </w:r>
          </w:p>
        </w:tc>
      </w:tr>
      <w:tr w:rsidR="00BF1DA1" w:rsidRPr="001C5121" w:rsidTr="00504A7D">
        <w:trPr>
          <w:trHeight w:val="851"/>
        </w:trPr>
        <w:tc>
          <w:tcPr>
            <w:tcW w:w="0" w:type="auto"/>
          </w:tcPr>
          <w:p w:rsidR="00BF1DA1" w:rsidRPr="00153527" w:rsidRDefault="00BF1DA1" w:rsidP="00BF1DA1">
            <w:pPr>
              <w:rPr>
                <w:rFonts w:eastAsia="MS Mincho"/>
                <w:b/>
                <w:sz w:val="22"/>
                <w:lang w:eastAsia="zh-CN"/>
              </w:rPr>
            </w:pPr>
          </w:p>
          <w:p w:rsidR="00BF1DA1" w:rsidRPr="00153527" w:rsidRDefault="00BF1DA1" w:rsidP="00BF1DA1">
            <w:pPr>
              <w:rPr>
                <w:rFonts w:eastAsia="MS Mincho"/>
                <w:b/>
                <w:sz w:val="22"/>
                <w:lang w:eastAsia="zh-CN"/>
              </w:rPr>
            </w:pPr>
            <w:r w:rsidRPr="00153527">
              <w:rPr>
                <w:rFonts w:eastAsia="MS Mincho"/>
                <w:b/>
                <w:sz w:val="22"/>
                <w:lang w:eastAsia="zh-CN"/>
              </w:rPr>
              <w:t>Spectrum 2A</w:t>
            </w:r>
          </w:p>
          <w:p w:rsidR="00BF1DA1" w:rsidRPr="00153527" w:rsidRDefault="00BF1DA1" w:rsidP="00BF1DA1">
            <w:pPr>
              <w:rPr>
                <w:rFonts w:eastAsia="MS Mincho"/>
                <w:sz w:val="22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8.569</w:t>
            </w: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31.630</w:t>
            </w: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11.635</w:t>
            </w: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120.979</w:t>
            </w:r>
          </w:p>
        </w:tc>
      </w:tr>
      <w:tr w:rsidR="00BF1DA1" w:rsidRPr="001C5121" w:rsidTr="00504A7D">
        <w:trPr>
          <w:trHeight w:val="851"/>
        </w:trPr>
        <w:tc>
          <w:tcPr>
            <w:tcW w:w="0" w:type="auto"/>
          </w:tcPr>
          <w:p w:rsidR="00BF1DA1" w:rsidRPr="00153527" w:rsidRDefault="00BF1DA1" w:rsidP="00BF1DA1">
            <w:pPr>
              <w:rPr>
                <w:rFonts w:eastAsia="MS Mincho"/>
                <w:b/>
                <w:sz w:val="22"/>
                <w:lang w:eastAsia="zh-CN"/>
              </w:rPr>
            </w:pPr>
          </w:p>
          <w:p w:rsidR="00BF1DA1" w:rsidRPr="00153527" w:rsidRDefault="00BF1DA1" w:rsidP="00BF1DA1">
            <w:pPr>
              <w:rPr>
                <w:rFonts w:eastAsia="MS Mincho"/>
                <w:b/>
                <w:sz w:val="22"/>
                <w:lang w:eastAsia="zh-CN"/>
              </w:rPr>
            </w:pPr>
            <w:r w:rsidRPr="00153527">
              <w:rPr>
                <w:rFonts w:eastAsia="MS Mincho"/>
                <w:b/>
                <w:sz w:val="22"/>
                <w:lang w:eastAsia="zh-CN"/>
              </w:rPr>
              <w:t>Spectrum 2B</w:t>
            </w:r>
          </w:p>
          <w:p w:rsidR="00BF1DA1" w:rsidRPr="00153527" w:rsidRDefault="00BF1DA1" w:rsidP="00BF1DA1">
            <w:pPr>
              <w:rPr>
                <w:rFonts w:eastAsia="MS Mincho"/>
                <w:sz w:val="22"/>
                <w:lang w:eastAsia="zh-CN"/>
              </w:rPr>
            </w:pP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112.012</w:t>
            </w: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40.938</w:t>
            </w: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13.451</w:t>
            </w:r>
          </w:p>
        </w:tc>
        <w:tc>
          <w:tcPr>
            <w:tcW w:w="0" w:type="auto"/>
            <w:vAlign w:val="center"/>
          </w:tcPr>
          <w:p w:rsidR="00BF1DA1" w:rsidRPr="00663D43" w:rsidRDefault="00BF1DA1" w:rsidP="00BF1DA1">
            <w:pPr>
              <w:jc w:val="center"/>
              <w:rPr>
                <w:rFonts w:eastAsia="MS Mincho"/>
                <w:sz w:val="22"/>
                <w:szCs w:val="22"/>
                <w:lang w:eastAsia="zh-CN"/>
              </w:rPr>
            </w:pPr>
            <w:r w:rsidRPr="00663D43">
              <w:rPr>
                <w:rFonts w:eastAsia="MS Mincho"/>
                <w:sz w:val="22"/>
                <w:szCs w:val="22"/>
                <w:lang w:eastAsia="zh-CN"/>
              </w:rPr>
              <w:t>275.510</w:t>
            </w:r>
          </w:p>
        </w:tc>
      </w:tr>
    </w:tbl>
    <w:p w:rsidR="00BF1DA1" w:rsidRDefault="00BF1DA1" w:rsidP="00BF1DA1">
      <w:pPr>
        <w:spacing w:line="276" w:lineRule="auto"/>
        <w:rPr>
          <w:lang w:eastAsia="zh-CN"/>
        </w:rPr>
      </w:pPr>
    </w:p>
    <w:p w:rsidR="00BF1DA1" w:rsidRPr="001C5121" w:rsidRDefault="00BF1DA1" w:rsidP="00BF1DA1">
      <w:pPr>
        <w:spacing w:line="276" w:lineRule="auto"/>
        <w:rPr>
          <w:lang w:eastAsia="zh-CN"/>
        </w:rPr>
      </w:pPr>
    </w:p>
    <w:p w:rsidR="00BF1DA1" w:rsidRDefault="00BF1DA1" w:rsidP="00BF1DA1">
      <w:pPr>
        <w:rPr>
          <w:szCs w:val="22"/>
          <w:lang w:val="nl-NL"/>
        </w:rPr>
      </w:pPr>
      <w:r>
        <w:rPr>
          <w:szCs w:val="22"/>
          <w:lang w:val="nl-NL"/>
        </w:rPr>
        <w:br w:type="page"/>
      </w:r>
    </w:p>
    <w:p w:rsidR="00BF1DA1" w:rsidRPr="00EE590E" w:rsidRDefault="00153527" w:rsidP="00BF1DA1">
      <w:pPr>
        <w:jc w:val="center"/>
        <w:rPr>
          <w:b/>
          <w:sz w:val="24"/>
        </w:rPr>
      </w:pPr>
      <w:r w:rsidRPr="00153527">
        <w:rPr>
          <w:b/>
          <w:sz w:val="24"/>
        </w:rPr>
        <w:lastRenderedPageBreak/>
        <w:t xml:space="preserve">Door </w:t>
      </w:r>
      <w:r w:rsidR="00BF1DA1" w:rsidRPr="00153527">
        <w:rPr>
          <w:b/>
          <w:sz w:val="24"/>
        </w:rPr>
        <w:t>83-Bismut-207</w:t>
      </w:r>
      <w:r w:rsidR="00BF1DA1" w:rsidRPr="00131F9D">
        <w:rPr>
          <w:b/>
          <w:sz w:val="24"/>
        </w:rPr>
        <w:t xml:space="preserve"> </w:t>
      </w:r>
      <w:r w:rsidR="00BF1DA1">
        <w:rPr>
          <w:b/>
          <w:sz w:val="24"/>
        </w:rPr>
        <w:t>u</w:t>
      </w:r>
      <w:r w:rsidR="00BF1DA1" w:rsidRPr="00EE590E">
        <w:rPr>
          <w:b/>
          <w:sz w:val="24"/>
        </w:rPr>
        <w:t>itgezonden straling</w:t>
      </w:r>
    </w:p>
    <w:p w:rsidR="00BF1DA1" w:rsidRPr="00131F9D" w:rsidRDefault="00BF1DA1" w:rsidP="00BF1DA1">
      <w:pPr>
        <w:rPr>
          <w:szCs w:val="22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06"/>
        <w:gridCol w:w="2908"/>
        <w:gridCol w:w="2908"/>
      </w:tblGrid>
      <w:tr w:rsidR="00BF1DA1" w:rsidTr="00BF1DA1">
        <w:trPr>
          <w:trHeight w:val="858"/>
        </w:trPr>
        <w:tc>
          <w:tcPr>
            <w:tcW w:w="29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F1DA1" w:rsidRPr="008570E1" w:rsidRDefault="00BF1DA1" w:rsidP="00BF1DA1">
            <w:pPr>
              <w:jc w:val="center"/>
              <w:rPr>
                <w:b/>
                <w:sz w:val="22"/>
                <w:szCs w:val="22"/>
              </w:rPr>
            </w:pPr>
            <w:r w:rsidRPr="008570E1">
              <w:rPr>
                <w:b/>
                <w:sz w:val="22"/>
                <w:szCs w:val="22"/>
              </w:rPr>
              <w:t>Straling</w:t>
            </w:r>
          </w:p>
        </w:tc>
        <w:tc>
          <w:tcPr>
            <w:tcW w:w="2908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F1DA1" w:rsidRPr="008570E1" w:rsidRDefault="00BF1DA1" w:rsidP="00BF1DA1">
            <w:pPr>
              <w:jc w:val="center"/>
              <w:rPr>
                <w:b/>
                <w:sz w:val="22"/>
                <w:szCs w:val="22"/>
              </w:rPr>
            </w:pPr>
            <w:r w:rsidRPr="008570E1">
              <w:rPr>
                <w:b/>
                <w:sz w:val="22"/>
                <w:szCs w:val="22"/>
              </w:rPr>
              <w:t>γ (i)</w:t>
            </w:r>
          </w:p>
          <w:p w:rsidR="00BF1DA1" w:rsidRPr="008570E1" w:rsidRDefault="00BF1DA1" w:rsidP="00BF1DA1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8570E1">
              <w:rPr>
                <w:b/>
                <w:sz w:val="22"/>
                <w:szCs w:val="22"/>
              </w:rPr>
              <w:t>(Bq·s)</w:t>
            </w:r>
            <w:r w:rsidRPr="008570E1">
              <w:rPr>
                <w:b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908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F1DA1" w:rsidRPr="008570E1" w:rsidRDefault="00BF1DA1" w:rsidP="00BF1DA1">
            <w:pPr>
              <w:jc w:val="center"/>
              <w:rPr>
                <w:b/>
                <w:sz w:val="22"/>
                <w:szCs w:val="22"/>
              </w:rPr>
            </w:pPr>
            <w:r w:rsidRPr="008570E1">
              <w:rPr>
                <w:b/>
                <w:sz w:val="22"/>
                <w:szCs w:val="22"/>
              </w:rPr>
              <w:t>E (i)</w:t>
            </w:r>
          </w:p>
          <w:p w:rsidR="00BF1DA1" w:rsidRPr="008570E1" w:rsidRDefault="00BF1DA1" w:rsidP="00BF1DA1">
            <w:pPr>
              <w:jc w:val="center"/>
              <w:rPr>
                <w:b/>
                <w:sz w:val="22"/>
                <w:szCs w:val="22"/>
              </w:rPr>
            </w:pPr>
            <w:r w:rsidRPr="008570E1">
              <w:rPr>
                <w:b/>
                <w:sz w:val="22"/>
                <w:szCs w:val="22"/>
              </w:rPr>
              <w:t>(keV)</w:t>
            </w:r>
          </w:p>
        </w:tc>
      </w:tr>
      <w:tr w:rsidR="00BF1DA1" w:rsidTr="00BF1DA1">
        <w:trPr>
          <w:trHeight w:val="357"/>
        </w:trPr>
        <w:tc>
          <w:tcPr>
            <w:tcW w:w="2907" w:type="dxa"/>
            <w:tcBorders>
              <w:top w:val="double" w:sz="4" w:space="0" w:color="auto"/>
            </w:tcBorders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  <w:vertAlign w:val="superscript"/>
              </w:rPr>
            </w:pPr>
            <w:r w:rsidRPr="00EC6EB3">
              <w:rPr>
                <w:szCs w:val="22"/>
              </w:rPr>
              <w:t>β</w:t>
            </w:r>
            <w:r w:rsidRPr="00EC6EB3">
              <w:rPr>
                <w:szCs w:val="22"/>
                <w:vertAlign w:val="superscript"/>
              </w:rPr>
              <w:t>+</w:t>
            </w:r>
          </w:p>
        </w:tc>
        <w:tc>
          <w:tcPr>
            <w:tcW w:w="2908" w:type="dxa"/>
            <w:tcBorders>
              <w:top w:val="double" w:sz="4" w:space="0" w:color="auto"/>
            </w:tcBorders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244F0">
              <w:rPr>
                <w:szCs w:val="22"/>
              </w:rPr>
              <w:t>1,20·10</w:t>
            </w:r>
            <w:r w:rsidRPr="00B244F0">
              <w:rPr>
                <w:szCs w:val="22"/>
                <w:vertAlign w:val="superscript"/>
              </w:rPr>
              <w:t>-4</w:t>
            </w:r>
          </w:p>
        </w:tc>
        <w:tc>
          <w:tcPr>
            <w:tcW w:w="2908" w:type="dxa"/>
            <w:tcBorders>
              <w:top w:val="double" w:sz="4" w:space="0" w:color="auto"/>
            </w:tcBorders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383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γ</w:t>
            </w:r>
            <w:r w:rsidRPr="00EC6EB3">
              <w:rPr>
                <w:szCs w:val="22"/>
                <w:vertAlign w:val="superscript"/>
              </w:rPr>
              <w:t>±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2,40·10</w:t>
            </w:r>
            <w:r w:rsidRPr="00B244F0">
              <w:rPr>
                <w:szCs w:val="22"/>
                <w:vertAlign w:val="superscript"/>
              </w:rPr>
              <w:t>-4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511</w:t>
            </w:r>
          </w:p>
        </w:tc>
      </w:tr>
      <w:tr w:rsidR="00BF1DA1" w:rsidRPr="0098537B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b/>
                <w:sz w:val="22"/>
                <w:szCs w:val="22"/>
              </w:rPr>
            </w:pPr>
            <w:r w:rsidRPr="00EC6EB3">
              <w:rPr>
                <w:b/>
                <w:szCs w:val="22"/>
              </w:rPr>
              <w:t>gamma 1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  <w:lang w:val="fr-FR"/>
              </w:rPr>
            </w:pPr>
            <w:r w:rsidRPr="00B244F0">
              <w:rPr>
                <w:b/>
                <w:szCs w:val="22"/>
                <w:lang w:val="fr-FR"/>
              </w:rPr>
              <w:t>6,70·10</w:t>
            </w:r>
            <w:r w:rsidRPr="00B244F0">
              <w:rPr>
                <w:b/>
                <w:szCs w:val="22"/>
                <w:vertAlign w:val="superscript"/>
                <w:lang w:val="fr-FR"/>
              </w:rPr>
              <w:t>-6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  <w:lang w:val="fr-FR"/>
              </w:rPr>
            </w:pPr>
            <w:r w:rsidRPr="00B244F0">
              <w:rPr>
                <w:b/>
                <w:szCs w:val="22"/>
                <w:lang w:val="fr-FR"/>
              </w:rPr>
              <w:t>328</w:t>
            </w:r>
          </w:p>
        </w:tc>
      </w:tr>
      <w:tr w:rsidR="00BF1DA1" w:rsidRPr="0098537B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  <w:lang w:val="fr-FR"/>
              </w:rPr>
            </w:pPr>
            <w:r w:rsidRPr="00EC6EB3">
              <w:rPr>
                <w:szCs w:val="22"/>
                <w:lang w:val="fr-FR"/>
              </w:rPr>
              <w:t>ce-K, gamma 1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  <w:lang w:val="fr-FR"/>
              </w:rPr>
            </w:pPr>
            <w:r w:rsidRPr="00B244F0">
              <w:rPr>
                <w:szCs w:val="22"/>
                <w:lang w:val="fr-FR"/>
              </w:rPr>
              <w:t>1,91·10</w:t>
            </w:r>
            <w:r w:rsidRPr="00B244F0">
              <w:rPr>
                <w:szCs w:val="22"/>
                <w:vertAlign w:val="superscript"/>
                <w:lang w:val="fr-FR"/>
              </w:rPr>
              <w:t>-6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  <w:lang w:val="fr-FR"/>
              </w:rPr>
            </w:pPr>
            <w:r w:rsidRPr="00B244F0">
              <w:rPr>
                <w:szCs w:val="22"/>
                <w:lang w:val="fr-FR"/>
              </w:rPr>
              <w:t>240</w:t>
            </w:r>
          </w:p>
        </w:tc>
      </w:tr>
      <w:tr w:rsidR="00BF1DA1" w:rsidRPr="0098537B" w:rsidTr="00BF1DA1">
        <w:trPr>
          <w:trHeight w:val="357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  <w:lang w:val="fr-FR"/>
              </w:rPr>
            </w:pPr>
            <w:r w:rsidRPr="00EC6EB3">
              <w:rPr>
                <w:szCs w:val="22"/>
                <w:lang w:val="fr-FR"/>
              </w:rPr>
              <w:t>ce-L, gamma 1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  <w:lang w:val="fr-FR"/>
              </w:rPr>
            </w:pPr>
            <w:r w:rsidRPr="00B244F0">
              <w:rPr>
                <w:szCs w:val="22"/>
                <w:lang w:val="fr-FR"/>
              </w:rPr>
              <w:t>3,26·10</w:t>
            </w:r>
            <w:r w:rsidRPr="00B244F0">
              <w:rPr>
                <w:szCs w:val="22"/>
                <w:vertAlign w:val="superscript"/>
                <w:lang w:val="fr-FR"/>
              </w:rPr>
              <w:t>-7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  <w:lang w:val="fr-FR"/>
              </w:rPr>
            </w:pPr>
            <w:r w:rsidRPr="00B244F0">
              <w:rPr>
                <w:szCs w:val="22"/>
                <w:lang w:val="fr-FR"/>
              </w:rPr>
              <w:t>312</w:t>
            </w:r>
          </w:p>
        </w:tc>
      </w:tr>
      <w:tr w:rsidR="00BF1DA1" w:rsidRPr="0098537B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  <w:lang w:val="fr-FR"/>
              </w:rPr>
            </w:pPr>
            <w:r w:rsidRPr="00EC6EB3">
              <w:rPr>
                <w:szCs w:val="22"/>
                <w:lang w:val="fr-FR"/>
              </w:rPr>
              <w:t>ce-M, gamma 1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  <w:lang w:val="fr-FR"/>
              </w:rPr>
            </w:pPr>
            <w:r w:rsidRPr="00B244F0">
              <w:rPr>
                <w:szCs w:val="22"/>
                <w:lang w:val="fr-FR"/>
              </w:rPr>
              <w:t>7,63·10</w:t>
            </w:r>
            <w:r w:rsidRPr="00B244F0">
              <w:rPr>
                <w:szCs w:val="22"/>
                <w:vertAlign w:val="superscript"/>
                <w:lang w:val="fr-FR"/>
              </w:rPr>
              <w:t>-8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  <w:lang w:val="fr-FR"/>
              </w:rPr>
            </w:pPr>
            <w:r w:rsidRPr="00B244F0">
              <w:rPr>
                <w:szCs w:val="22"/>
                <w:lang w:val="fr-FR"/>
              </w:rPr>
              <w:t>324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  <w:lang w:val="fr-FR"/>
              </w:rPr>
              <w:t>ce-N+, gamm</w:t>
            </w:r>
            <w:r w:rsidRPr="00EC6EB3">
              <w:rPr>
                <w:szCs w:val="22"/>
              </w:rPr>
              <w:t>a 1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2,47·10</w:t>
            </w:r>
            <w:r w:rsidRPr="00B244F0">
              <w:rPr>
                <w:szCs w:val="22"/>
                <w:vertAlign w:val="superscript"/>
              </w:rPr>
              <w:t>-8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327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b/>
                <w:sz w:val="22"/>
                <w:szCs w:val="22"/>
              </w:rPr>
            </w:pPr>
            <w:r w:rsidRPr="00EC6EB3">
              <w:rPr>
                <w:b/>
                <w:szCs w:val="22"/>
              </w:rPr>
              <w:t>gamma 2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</w:rPr>
            </w:pPr>
            <w:r w:rsidRPr="00B244F0">
              <w:rPr>
                <w:b/>
                <w:szCs w:val="22"/>
              </w:rPr>
              <w:t>0,977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</w:rPr>
            </w:pPr>
            <w:r w:rsidRPr="00B244F0">
              <w:rPr>
                <w:b/>
                <w:szCs w:val="22"/>
              </w:rPr>
              <w:t>570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ce-K, gamma 2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0,016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482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ce-L, gamma 2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0,004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554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b/>
                <w:sz w:val="22"/>
                <w:szCs w:val="22"/>
              </w:rPr>
            </w:pPr>
            <w:r w:rsidRPr="00EC6EB3">
              <w:rPr>
                <w:b/>
                <w:szCs w:val="22"/>
              </w:rPr>
              <w:t>gamma 3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</w:rPr>
            </w:pPr>
            <w:r w:rsidRPr="00B244F0">
              <w:rPr>
                <w:b/>
                <w:szCs w:val="22"/>
              </w:rPr>
              <w:t>0,001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</w:rPr>
            </w:pPr>
            <w:r w:rsidRPr="00B244F0">
              <w:rPr>
                <w:b/>
                <w:szCs w:val="22"/>
              </w:rPr>
              <w:t>898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ce-K, gamma 3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244F0">
              <w:rPr>
                <w:szCs w:val="22"/>
              </w:rPr>
              <w:t>2,43·10</w:t>
            </w:r>
            <w:r w:rsidRPr="00B244F0">
              <w:rPr>
                <w:szCs w:val="22"/>
                <w:vertAlign w:val="superscript"/>
              </w:rPr>
              <w:t>-5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810</w:t>
            </w:r>
          </w:p>
        </w:tc>
      </w:tr>
      <w:tr w:rsidR="00BF1DA1" w:rsidTr="00BF1DA1">
        <w:trPr>
          <w:trHeight w:val="357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ce-L, gamma 3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4,04·10</w:t>
            </w:r>
            <w:r w:rsidRPr="00B244F0">
              <w:rPr>
                <w:szCs w:val="22"/>
                <w:vertAlign w:val="superscript"/>
              </w:rPr>
              <w:t>-6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882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b/>
                <w:sz w:val="22"/>
                <w:szCs w:val="22"/>
              </w:rPr>
            </w:pPr>
            <w:r w:rsidRPr="00EC6EB3">
              <w:rPr>
                <w:b/>
                <w:szCs w:val="22"/>
              </w:rPr>
              <w:t>gamma 4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</w:rPr>
            </w:pPr>
            <w:r w:rsidRPr="00B244F0">
              <w:rPr>
                <w:b/>
                <w:szCs w:val="22"/>
              </w:rPr>
              <w:t>0,745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</w:rPr>
            </w:pPr>
            <w:r w:rsidRPr="00B244F0">
              <w:rPr>
                <w:b/>
                <w:szCs w:val="22"/>
              </w:rPr>
              <w:t>1.064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ce-K, gamma 4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0,072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976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ce-L, gamma 4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0,018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1.048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ce-M+, gamma 4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0,006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1.061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b/>
                <w:sz w:val="22"/>
                <w:szCs w:val="22"/>
              </w:rPr>
            </w:pPr>
            <w:r w:rsidRPr="00EC6EB3">
              <w:rPr>
                <w:b/>
                <w:szCs w:val="22"/>
              </w:rPr>
              <w:t>gamma 5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</w:rPr>
            </w:pPr>
            <w:r w:rsidRPr="00B244F0">
              <w:rPr>
                <w:b/>
                <w:szCs w:val="22"/>
              </w:rPr>
              <w:t>0,001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</w:rPr>
            </w:pPr>
            <w:r w:rsidRPr="00B244F0">
              <w:rPr>
                <w:b/>
                <w:szCs w:val="22"/>
              </w:rPr>
              <w:t>1.442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ce-K, gamma 5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3,55·10</w:t>
            </w:r>
            <w:r w:rsidRPr="00B244F0">
              <w:rPr>
                <w:szCs w:val="22"/>
                <w:vertAlign w:val="superscript"/>
              </w:rPr>
              <w:t>-6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1.354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ce-L, gamma 5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6,11·10</w:t>
            </w:r>
            <w:r w:rsidRPr="00B244F0">
              <w:rPr>
                <w:szCs w:val="22"/>
                <w:vertAlign w:val="superscript"/>
              </w:rPr>
              <w:t>-7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1.426</w:t>
            </w:r>
          </w:p>
        </w:tc>
      </w:tr>
      <w:tr w:rsidR="00BF1DA1" w:rsidTr="00BF1DA1">
        <w:trPr>
          <w:trHeight w:val="357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b/>
                <w:sz w:val="22"/>
                <w:szCs w:val="22"/>
              </w:rPr>
            </w:pPr>
            <w:r w:rsidRPr="00EC6EB3">
              <w:rPr>
                <w:b/>
                <w:szCs w:val="22"/>
              </w:rPr>
              <w:t>gamma 6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</w:rPr>
            </w:pPr>
            <w:r w:rsidRPr="00B244F0">
              <w:rPr>
                <w:b/>
                <w:szCs w:val="22"/>
              </w:rPr>
              <w:t>0,069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b/>
                <w:sz w:val="22"/>
                <w:szCs w:val="22"/>
              </w:rPr>
            </w:pPr>
            <w:r w:rsidRPr="00B244F0">
              <w:rPr>
                <w:b/>
                <w:szCs w:val="22"/>
              </w:rPr>
              <w:t>1.770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Kalpha1 X-ray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0,366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75,0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Kalpha2 X-ray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0,218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72,8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Kbeta X-ray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0,163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84,9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L X-ray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0,332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10,6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Auger-K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0,028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56,7</w:t>
            </w:r>
          </w:p>
        </w:tc>
      </w:tr>
      <w:tr w:rsidR="00BF1DA1" w:rsidTr="00BF1DA1">
        <w:trPr>
          <w:trHeight w:val="382"/>
        </w:trPr>
        <w:tc>
          <w:tcPr>
            <w:tcW w:w="2907" w:type="dxa"/>
            <w:vAlign w:val="center"/>
          </w:tcPr>
          <w:p w:rsidR="00BF1DA1" w:rsidRPr="00792B36" w:rsidRDefault="00EC6EB3" w:rsidP="00BF1DA1">
            <w:pPr>
              <w:rPr>
                <w:sz w:val="22"/>
                <w:szCs w:val="22"/>
              </w:rPr>
            </w:pPr>
            <w:r w:rsidRPr="00EC6EB3">
              <w:rPr>
                <w:szCs w:val="22"/>
              </w:rPr>
              <w:t>Auger-L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0,544</w:t>
            </w:r>
          </w:p>
        </w:tc>
        <w:tc>
          <w:tcPr>
            <w:tcW w:w="2908" w:type="dxa"/>
            <w:vAlign w:val="center"/>
          </w:tcPr>
          <w:p w:rsidR="00BF1DA1" w:rsidRPr="00792B36" w:rsidRDefault="00B244F0" w:rsidP="00BF1DA1">
            <w:pPr>
              <w:jc w:val="center"/>
              <w:rPr>
                <w:sz w:val="22"/>
                <w:szCs w:val="22"/>
              </w:rPr>
            </w:pPr>
            <w:r w:rsidRPr="00B244F0">
              <w:rPr>
                <w:szCs w:val="22"/>
              </w:rPr>
              <w:t>7,97</w:t>
            </w:r>
          </w:p>
        </w:tc>
      </w:tr>
    </w:tbl>
    <w:p w:rsidR="00BF1DA1" w:rsidRPr="001544DA" w:rsidRDefault="00BF1DA1" w:rsidP="00BF1DA1">
      <w:pPr>
        <w:rPr>
          <w:sz w:val="10"/>
          <w:szCs w:val="22"/>
        </w:rPr>
      </w:pPr>
    </w:p>
    <w:p w:rsidR="00BF1DA1" w:rsidRDefault="00BF1DA1" w:rsidP="00BF1DA1">
      <w:pPr>
        <w:jc w:val="center"/>
      </w:pPr>
      <w:r w:rsidRPr="008570E1">
        <w:t>Tabel overgenomen uit http://www.orau.org library nuclidedata</w:t>
      </w:r>
    </w:p>
    <w:sectPr w:rsidR="00BF1DA1" w:rsidSect="00153527">
      <w:headerReference w:type="default" r:id="rId21"/>
      <w:footerReference w:type="default" r:id="rId22"/>
      <w:headerReference w:type="first" r:id="rId23"/>
      <w:pgSz w:w="11906" w:h="16838" w:code="9"/>
      <w:pgMar w:top="1980" w:right="1700" w:bottom="1000" w:left="17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731" w:rsidRDefault="00C76731">
      <w:r>
        <w:separator/>
      </w:r>
    </w:p>
  </w:endnote>
  <w:endnote w:type="continuationSeparator" w:id="0">
    <w:p w:rsidR="00C76731" w:rsidRDefault="00C76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B2C" w:rsidRDefault="00B54B2C">
    <w:pPr>
      <w:pStyle w:val="Footer"/>
      <w:jc w:val="center"/>
    </w:pPr>
  </w:p>
  <w:p w:rsidR="00B54B2C" w:rsidRDefault="0084298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06668">
      <w:rPr>
        <w:noProof/>
      </w:rPr>
      <w:t>14</w:t>
    </w:r>
    <w:r>
      <w:rPr>
        <w:noProof/>
      </w:rPr>
      <w:fldChar w:fldCharType="end"/>
    </w:r>
  </w:p>
  <w:p w:rsidR="00B54B2C" w:rsidRDefault="00B54B2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731" w:rsidRDefault="00C76731">
      <w:r>
        <w:separator/>
      </w:r>
    </w:p>
  </w:footnote>
  <w:footnote w:type="continuationSeparator" w:id="0">
    <w:p w:rsidR="00C76731" w:rsidRDefault="00C76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B2C" w:rsidRDefault="00B54B2C">
    <w:pPr>
      <w:pStyle w:val="Header"/>
      <w:rPr>
        <w:sz w:val="22"/>
        <w:szCs w:val="22"/>
        <w:lang w:val="es-ES"/>
      </w:rPr>
    </w:pPr>
    <w:r>
      <w:rPr>
        <w:sz w:val="22"/>
        <w:szCs w:val="22"/>
        <w:lang w:val="es-ES"/>
      </w:rPr>
      <w:tab/>
    </w:r>
    <w:r>
      <w:rPr>
        <w:sz w:val="22"/>
        <w:szCs w:val="22"/>
        <w:lang w:val="es-ES"/>
      </w:rPr>
      <w:tab/>
    </w:r>
    <w:r w:rsidRPr="0077534B">
      <w:rPr>
        <w:sz w:val="22"/>
        <w:szCs w:val="22"/>
        <w:lang w:val="es-ES"/>
      </w:rPr>
      <w:t xml:space="preserve">Embargo  </w:t>
    </w:r>
    <w:r>
      <w:rPr>
        <w:sz w:val="22"/>
        <w:szCs w:val="22"/>
        <w:lang w:val="es-ES"/>
      </w:rPr>
      <w:t>11 mei 2015</w:t>
    </w:r>
  </w:p>
  <w:p w:rsidR="00B54B2C" w:rsidRPr="00F604CC" w:rsidRDefault="00B54B2C" w:rsidP="00031661">
    <w:pPr>
      <w:spacing w:line="300" w:lineRule="exact"/>
      <w:rPr>
        <w:szCs w:val="22"/>
        <w:lang w:val="en-US"/>
      </w:rPr>
    </w:pPr>
    <w:r w:rsidRPr="00F604CC">
      <w:rPr>
        <w:szCs w:val="22"/>
        <w:lang w:val="en-US"/>
      </w:rPr>
      <w:t xml:space="preserve"> </w:t>
    </w:r>
  </w:p>
  <w:p w:rsidR="00B54B2C" w:rsidRDefault="00B54B2C">
    <w:pPr>
      <w:pStyle w:val="Header"/>
      <w:rPr>
        <w:sz w:val="22"/>
        <w:szCs w:val="22"/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B2C" w:rsidRDefault="00B54B2C" w:rsidP="00E44EBD">
    <w:pPr>
      <w:pStyle w:val="Header"/>
      <w:rPr>
        <w:sz w:val="22"/>
        <w:szCs w:val="22"/>
        <w:lang w:val="es-ES"/>
      </w:rPr>
    </w:pPr>
    <w:r>
      <w:rPr>
        <w:lang w:val="nl-NL"/>
      </w:rPr>
      <w:tab/>
    </w:r>
    <w:r>
      <w:rPr>
        <w:lang w:val="nl-NL"/>
      </w:rPr>
      <w:tab/>
    </w:r>
    <w:r w:rsidRPr="0077534B">
      <w:rPr>
        <w:sz w:val="22"/>
        <w:szCs w:val="22"/>
        <w:lang w:val="es-ES"/>
      </w:rPr>
      <w:t xml:space="preserve">Embargo  </w:t>
    </w:r>
    <w:r>
      <w:rPr>
        <w:sz w:val="22"/>
        <w:szCs w:val="22"/>
        <w:lang w:val="es-ES"/>
      </w:rPr>
      <w:t>11 mei 2015</w:t>
    </w:r>
  </w:p>
  <w:p w:rsidR="00B54B2C" w:rsidRPr="00E44EBD" w:rsidRDefault="00B54B2C">
    <w:pPr>
      <w:pStyle w:val="Header"/>
      <w:rPr>
        <w:lang w:val="nl-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CE0"/>
    <w:multiLevelType w:val="hybridMultilevel"/>
    <w:tmpl w:val="3990C5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500E5"/>
    <w:multiLevelType w:val="hybridMultilevel"/>
    <w:tmpl w:val="20B2D4D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947446"/>
    <w:multiLevelType w:val="hybridMultilevel"/>
    <w:tmpl w:val="D91E08F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26B41"/>
    <w:multiLevelType w:val="hybridMultilevel"/>
    <w:tmpl w:val="D3B45E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5575A"/>
    <w:multiLevelType w:val="hybridMultilevel"/>
    <w:tmpl w:val="E196F02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104"/>
    <w:multiLevelType w:val="hybridMultilevel"/>
    <w:tmpl w:val="CE3AFFA4"/>
    <w:lvl w:ilvl="0" w:tplc="04404DE2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6">
    <w:nsid w:val="13153553"/>
    <w:multiLevelType w:val="hybridMultilevel"/>
    <w:tmpl w:val="3B6860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07C85"/>
    <w:multiLevelType w:val="hybridMultilevel"/>
    <w:tmpl w:val="A2CE4B1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81E2C"/>
    <w:multiLevelType w:val="hybridMultilevel"/>
    <w:tmpl w:val="5F942424"/>
    <w:lvl w:ilvl="0" w:tplc="04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9">
    <w:nsid w:val="193115C2"/>
    <w:multiLevelType w:val="hybridMultilevel"/>
    <w:tmpl w:val="EE20CD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15C03"/>
    <w:multiLevelType w:val="hybridMultilevel"/>
    <w:tmpl w:val="6746835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6651C"/>
    <w:multiLevelType w:val="hybridMultilevel"/>
    <w:tmpl w:val="1DDAB55C"/>
    <w:lvl w:ilvl="0" w:tplc="0413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308332F"/>
    <w:multiLevelType w:val="hybridMultilevel"/>
    <w:tmpl w:val="7D0EFD52"/>
    <w:lvl w:ilvl="0" w:tplc="ACD4B3B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3">
    <w:nsid w:val="23937B62"/>
    <w:multiLevelType w:val="hybridMultilevel"/>
    <w:tmpl w:val="6562C0F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5956E99"/>
    <w:multiLevelType w:val="hybridMultilevel"/>
    <w:tmpl w:val="C8842230"/>
    <w:lvl w:ilvl="0" w:tplc="2D020836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30005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5">
    <w:nsid w:val="271E6724"/>
    <w:multiLevelType w:val="hybridMultilevel"/>
    <w:tmpl w:val="1988CFFC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274715EA"/>
    <w:multiLevelType w:val="hybridMultilevel"/>
    <w:tmpl w:val="E42E6CD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4B5190"/>
    <w:multiLevelType w:val="hybridMultilevel"/>
    <w:tmpl w:val="FC607CDC"/>
    <w:lvl w:ilvl="0" w:tplc="67D6FE84">
      <w:start w:val="1"/>
      <w:numFmt w:val="bullet"/>
      <w:pStyle w:val="platteteks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4300D1"/>
    <w:multiLevelType w:val="hybridMultilevel"/>
    <w:tmpl w:val="26420FCE"/>
    <w:lvl w:ilvl="0" w:tplc="03CAA7F2">
      <w:start w:val="1"/>
      <w:numFmt w:val="bullet"/>
      <w:lvlText w:val="-"/>
      <w:lvlJc w:val="left"/>
      <w:pPr>
        <w:tabs>
          <w:tab w:val="num" w:pos="0"/>
        </w:tabs>
        <w:ind w:left="340" w:hanging="34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B7033D"/>
    <w:multiLevelType w:val="hybridMultilevel"/>
    <w:tmpl w:val="7EBEA12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DE948E">
      <w:start w:val="1"/>
      <w:numFmt w:val="bullet"/>
      <w:lvlText w:val=""/>
      <w:lvlJc w:val="left"/>
      <w:pPr>
        <w:tabs>
          <w:tab w:val="num" w:pos="1080"/>
        </w:tabs>
        <w:ind w:left="108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EB23011"/>
    <w:multiLevelType w:val="hybridMultilevel"/>
    <w:tmpl w:val="702E254E"/>
    <w:lvl w:ilvl="0" w:tplc="6E0064C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FA10DA"/>
    <w:multiLevelType w:val="hybridMultilevel"/>
    <w:tmpl w:val="4F20D2C6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2E83B3A"/>
    <w:multiLevelType w:val="hybridMultilevel"/>
    <w:tmpl w:val="BC72DC3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7F447F"/>
    <w:multiLevelType w:val="singleLevel"/>
    <w:tmpl w:val="0413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448562D7"/>
    <w:multiLevelType w:val="hybridMultilevel"/>
    <w:tmpl w:val="46F8E6C6"/>
    <w:lvl w:ilvl="0" w:tplc="04404DE2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5">
    <w:nsid w:val="46D51535"/>
    <w:multiLevelType w:val="hybridMultilevel"/>
    <w:tmpl w:val="B2BA06EE"/>
    <w:lvl w:ilvl="0" w:tplc="0413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>
    <w:nsid w:val="485C30AC"/>
    <w:multiLevelType w:val="hybridMultilevel"/>
    <w:tmpl w:val="C8E222E4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B53B78"/>
    <w:multiLevelType w:val="hybridMultilevel"/>
    <w:tmpl w:val="5B3EAB4C"/>
    <w:lvl w:ilvl="0" w:tplc="0413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58F45332"/>
    <w:multiLevelType w:val="hybridMultilevel"/>
    <w:tmpl w:val="EB04B5A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83636B"/>
    <w:multiLevelType w:val="hybridMultilevel"/>
    <w:tmpl w:val="A81A7928"/>
    <w:lvl w:ilvl="0" w:tplc="ACD4B3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0">
    <w:nsid w:val="5FA3292F"/>
    <w:multiLevelType w:val="hybridMultilevel"/>
    <w:tmpl w:val="3C0864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643F61"/>
    <w:multiLevelType w:val="hybridMultilevel"/>
    <w:tmpl w:val="6CD235C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2">
    <w:nsid w:val="63A15758"/>
    <w:multiLevelType w:val="hybridMultilevel"/>
    <w:tmpl w:val="389895F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5449B3"/>
    <w:multiLevelType w:val="hybridMultilevel"/>
    <w:tmpl w:val="3A949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85717EC"/>
    <w:multiLevelType w:val="hybridMultilevel"/>
    <w:tmpl w:val="CBE006BE"/>
    <w:lvl w:ilvl="0" w:tplc="04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35">
    <w:nsid w:val="6A00492D"/>
    <w:multiLevelType w:val="hybridMultilevel"/>
    <w:tmpl w:val="08E20A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3C3937"/>
    <w:multiLevelType w:val="hybridMultilevel"/>
    <w:tmpl w:val="58901E34"/>
    <w:lvl w:ilvl="0" w:tplc="2514E0E4">
      <w:start w:val="1"/>
      <w:numFmt w:val="bullet"/>
      <w:lvlText w:val=""/>
      <w:lvlJc w:val="left"/>
      <w:pPr>
        <w:tabs>
          <w:tab w:val="num" w:pos="567"/>
        </w:tabs>
        <w:ind w:left="1134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0B42DD"/>
    <w:multiLevelType w:val="hybridMultilevel"/>
    <w:tmpl w:val="9EEAE496"/>
    <w:lvl w:ilvl="0" w:tplc="3746E39A">
      <w:start w:val="1"/>
      <w:numFmt w:val="bullet"/>
      <w:lvlText w:val=""/>
      <w:lvlJc w:val="left"/>
      <w:pPr>
        <w:tabs>
          <w:tab w:val="num" w:pos="530"/>
        </w:tabs>
        <w:ind w:left="45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FB2EC8"/>
    <w:multiLevelType w:val="hybridMultilevel"/>
    <w:tmpl w:val="A866D1F2"/>
    <w:lvl w:ilvl="0" w:tplc="666A5E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EF3C38"/>
    <w:multiLevelType w:val="hybridMultilevel"/>
    <w:tmpl w:val="2C4CA380"/>
    <w:lvl w:ilvl="0" w:tplc="74A43A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1C0D6D"/>
    <w:multiLevelType w:val="hybridMultilevel"/>
    <w:tmpl w:val="8740384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2E2B2A"/>
    <w:multiLevelType w:val="hybridMultilevel"/>
    <w:tmpl w:val="2A7E904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125BC7"/>
    <w:multiLevelType w:val="hybridMultilevel"/>
    <w:tmpl w:val="70920F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A677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i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A86FE4"/>
    <w:multiLevelType w:val="hybridMultilevel"/>
    <w:tmpl w:val="7D1638EE"/>
    <w:lvl w:ilvl="0" w:tplc="2514E0E4">
      <w:start w:val="1"/>
      <w:numFmt w:val="bullet"/>
      <w:lvlText w:val=""/>
      <w:lvlJc w:val="left"/>
      <w:pPr>
        <w:tabs>
          <w:tab w:val="num" w:pos="567"/>
        </w:tabs>
        <w:ind w:left="1134" w:hanging="567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E92586"/>
    <w:multiLevelType w:val="hybridMultilevel"/>
    <w:tmpl w:val="8B189B6E"/>
    <w:lvl w:ilvl="0" w:tplc="6E0064C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7"/>
  </w:num>
  <w:num w:numId="4">
    <w:abstractNumId w:val="16"/>
  </w:num>
  <w:num w:numId="5">
    <w:abstractNumId w:val="41"/>
  </w:num>
  <w:num w:numId="6">
    <w:abstractNumId w:val="27"/>
  </w:num>
  <w:num w:numId="7">
    <w:abstractNumId w:val="9"/>
  </w:num>
  <w:num w:numId="8">
    <w:abstractNumId w:val="4"/>
  </w:num>
  <w:num w:numId="9">
    <w:abstractNumId w:val="3"/>
  </w:num>
  <w:num w:numId="10">
    <w:abstractNumId w:val="12"/>
  </w:num>
  <w:num w:numId="11">
    <w:abstractNumId w:val="22"/>
  </w:num>
  <w:num w:numId="12">
    <w:abstractNumId w:val="8"/>
  </w:num>
  <w:num w:numId="13">
    <w:abstractNumId w:val="34"/>
  </w:num>
  <w:num w:numId="14">
    <w:abstractNumId w:val="2"/>
  </w:num>
  <w:num w:numId="15">
    <w:abstractNumId w:val="14"/>
  </w:num>
  <w:num w:numId="16">
    <w:abstractNumId w:val="29"/>
  </w:num>
  <w:num w:numId="17">
    <w:abstractNumId w:val="10"/>
  </w:num>
  <w:num w:numId="18">
    <w:abstractNumId w:val="44"/>
  </w:num>
  <w:num w:numId="19">
    <w:abstractNumId w:val="38"/>
  </w:num>
  <w:num w:numId="20">
    <w:abstractNumId w:val="18"/>
  </w:num>
  <w:num w:numId="21">
    <w:abstractNumId w:val="25"/>
  </w:num>
  <w:num w:numId="22">
    <w:abstractNumId w:val="32"/>
  </w:num>
  <w:num w:numId="23">
    <w:abstractNumId w:val="40"/>
  </w:num>
  <w:num w:numId="24">
    <w:abstractNumId w:val="11"/>
  </w:num>
  <w:num w:numId="25">
    <w:abstractNumId w:val="21"/>
  </w:num>
  <w:num w:numId="26">
    <w:abstractNumId w:val="20"/>
  </w:num>
  <w:num w:numId="27">
    <w:abstractNumId w:val="6"/>
  </w:num>
  <w:num w:numId="28">
    <w:abstractNumId w:val="42"/>
  </w:num>
  <w:num w:numId="29">
    <w:abstractNumId w:val="28"/>
  </w:num>
  <w:num w:numId="30">
    <w:abstractNumId w:val="1"/>
  </w:num>
  <w:num w:numId="31">
    <w:abstractNumId w:val="0"/>
  </w:num>
  <w:num w:numId="32">
    <w:abstractNumId w:val="5"/>
  </w:num>
  <w:num w:numId="33">
    <w:abstractNumId w:val="24"/>
  </w:num>
  <w:num w:numId="34">
    <w:abstractNumId w:val="37"/>
  </w:num>
  <w:num w:numId="35">
    <w:abstractNumId w:val="15"/>
  </w:num>
  <w:num w:numId="36">
    <w:abstractNumId w:val="13"/>
  </w:num>
  <w:num w:numId="37">
    <w:abstractNumId w:val="31"/>
  </w:num>
  <w:num w:numId="38">
    <w:abstractNumId w:val="33"/>
  </w:num>
  <w:num w:numId="39">
    <w:abstractNumId w:val="39"/>
  </w:num>
  <w:num w:numId="40">
    <w:abstractNumId w:val="26"/>
  </w:num>
  <w:num w:numId="41">
    <w:abstractNumId w:val="19"/>
  </w:num>
  <w:num w:numId="4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 w:numId="44">
    <w:abstractNumId w:val="35"/>
  </w:num>
  <w:num w:numId="45">
    <w:abstractNumId w:val="36"/>
  </w:num>
  <w:num w:numId="4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94C"/>
    <w:rsid w:val="00000C2D"/>
    <w:rsid w:val="0000102E"/>
    <w:rsid w:val="00003541"/>
    <w:rsid w:val="00004252"/>
    <w:rsid w:val="000044F1"/>
    <w:rsid w:val="00007F51"/>
    <w:rsid w:val="00011D25"/>
    <w:rsid w:val="00014A14"/>
    <w:rsid w:val="000169F7"/>
    <w:rsid w:val="00016EDA"/>
    <w:rsid w:val="0002131B"/>
    <w:rsid w:val="0002147F"/>
    <w:rsid w:val="00027B3F"/>
    <w:rsid w:val="00031661"/>
    <w:rsid w:val="00031CD1"/>
    <w:rsid w:val="000325A6"/>
    <w:rsid w:val="0004313D"/>
    <w:rsid w:val="00043D32"/>
    <w:rsid w:val="000451F8"/>
    <w:rsid w:val="000474E2"/>
    <w:rsid w:val="00047753"/>
    <w:rsid w:val="00050E64"/>
    <w:rsid w:val="00051F00"/>
    <w:rsid w:val="000554E5"/>
    <w:rsid w:val="0005644A"/>
    <w:rsid w:val="00061237"/>
    <w:rsid w:val="00065024"/>
    <w:rsid w:val="00067DD0"/>
    <w:rsid w:val="00073FE6"/>
    <w:rsid w:val="0007602D"/>
    <w:rsid w:val="00083DA8"/>
    <w:rsid w:val="00083ECF"/>
    <w:rsid w:val="00091C05"/>
    <w:rsid w:val="00093C24"/>
    <w:rsid w:val="00095501"/>
    <w:rsid w:val="000966DD"/>
    <w:rsid w:val="00097183"/>
    <w:rsid w:val="000A0A34"/>
    <w:rsid w:val="000A2A04"/>
    <w:rsid w:val="000A37D4"/>
    <w:rsid w:val="000A3C8F"/>
    <w:rsid w:val="000A4606"/>
    <w:rsid w:val="000A494C"/>
    <w:rsid w:val="000A5CCB"/>
    <w:rsid w:val="000A60DB"/>
    <w:rsid w:val="000A71D8"/>
    <w:rsid w:val="000B1349"/>
    <w:rsid w:val="000B1C8C"/>
    <w:rsid w:val="000B25C9"/>
    <w:rsid w:val="000B3569"/>
    <w:rsid w:val="000B4DC8"/>
    <w:rsid w:val="000B64B8"/>
    <w:rsid w:val="000C08C7"/>
    <w:rsid w:val="000C53BC"/>
    <w:rsid w:val="000C6294"/>
    <w:rsid w:val="000D1631"/>
    <w:rsid w:val="000D28CD"/>
    <w:rsid w:val="000D3EFC"/>
    <w:rsid w:val="000D4488"/>
    <w:rsid w:val="000E0446"/>
    <w:rsid w:val="000F1665"/>
    <w:rsid w:val="000F4C49"/>
    <w:rsid w:val="000F5AD0"/>
    <w:rsid w:val="00102C53"/>
    <w:rsid w:val="0010345C"/>
    <w:rsid w:val="0011100C"/>
    <w:rsid w:val="00113819"/>
    <w:rsid w:val="00114A63"/>
    <w:rsid w:val="001206A0"/>
    <w:rsid w:val="00120F7C"/>
    <w:rsid w:val="00121764"/>
    <w:rsid w:val="00123A03"/>
    <w:rsid w:val="00130136"/>
    <w:rsid w:val="00131FF4"/>
    <w:rsid w:val="00140EBE"/>
    <w:rsid w:val="00141A58"/>
    <w:rsid w:val="00142FF9"/>
    <w:rsid w:val="00145A4B"/>
    <w:rsid w:val="00151D59"/>
    <w:rsid w:val="001525AB"/>
    <w:rsid w:val="00153527"/>
    <w:rsid w:val="00153904"/>
    <w:rsid w:val="0015458C"/>
    <w:rsid w:val="00154F1B"/>
    <w:rsid w:val="00156266"/>
    <w:rsid w:val="001568D4"/>
    <w:rsid w:val="001570C9"/>
    <w:rsid w:val="00157909"/>
    <w:rsid w:val="00162830"/>
    <w:rsid w:val="00163B13"/>
    <w:rsid w:val="001658C3"/>
    <w:rsid w:val="00170F82"/>
    <w:rsid w:val="00173E6A"/>
    <w:rsid w:val="00174EAD"/>
    <w:rsid w:val="00175C30"/>
    <w:rsid w:val="00175D70"/>
    <w:rsid w:val="00176595"/>
    <w:rsid w:val="00176678"/>
    <w:rsid w:val="00176C53"/>
    <w:rsid w:val="00180C57"/>
    <w:rsid w:val="00180E23"/>
    <w:rsid w:val="00192BB9"/>
    <w:rsid w:val="001938EE"/>
    <w:rsid w:val="00193A17"/>
    <w:rsid w:val="001A1D34"/>
    <w:rsid w:val="001A4799"/>
    <w:rsid w:val="001B2D78"/>
    <w:rsid w:val="001B4902"/>
    <w:rsid w:val="001B52FA"/>
    <w:rsid w:val="001B5C83"/>
    <w:rsid w:val="001B6E45"/>
    <w:rsid w:val="001B6F05"/>
    <w:rsid w:val="001C4718"/>
    <w:rsid w:val="001D1054"/>
    <w:rsid w:val="001D1DC2"/>
    <w:rsid w:val="001D2A6A"/>
    <w:rsid w:val="001D45F8"/>
    <w:rsid w:val="001D7DDB"/>
    <w:rsid w:val="001E0197"/>
    <w:rsid w:val="001E24C1"/>
    <w:rsid w:val="001E4CF4"/>
    <w:rsid w:val="001F1993"/>
    <w:rsid w:val="001F4E68"/>
    <w:rsid w:val="00202274"/>
    <w:rsid w:val="0020369D"/>
    <w:rsid w:val="002044F3"/>
    <w:rsid w:val="00204E12"/>
    <w:rsid w:val="00207068"/>
    <w:rsid w:val="00207901"/>
    <w:rsid w:val="00213AEB"/>
    <w:rsid w:val="00217E6B"/>
    <w:rsid w:val="00217FC6"/>
    <w:rsid w:val="0022152B"/>
    <w:rsid w:val="002215DF"/>
    <w:rsid w:val="00223EF1"/>
    <w:rsid w:val="0022565B"/>
    <w:rsid w:val="00225DD1"/>
    <w:rsid w:val="00226E8C"/>
    <w:rsid w:val="00230993"/>
    <w:rsid w:val="002315CF"/>
    <w:rsid w:val="00231CC0"/>
    <w:rsid w:val="0023370F"/>
    <w:rsid w:val="00253357"/>
    <w:rsid w:val="0025505F"/>
    <w:rsid w:val="00256256"/>
    <w:rsid w:val="002630E1"/>
    <w:rsid w:val="0026336D"/>
    <w:rsid w:val="002634DD"/>
    <w:rsid w:val="00264BAB"/>
    <w:rsid w:val="00266B1C"/>
    <w:rsid w:val="00266DC6"/>
    <w:rsid w:val="00276C64"/>
    <w:rsid w:val="002816B8"/>
    <w:rsid w:val="00281844"/>
    <w:rsid w:val="00282E68"/>
    <w:rsid w:val="00283F67"/>
    <w:rsid w:val="00284F1A"/>
    <w:rsid w:val="0029097B"/>
    <w:rsid w:val="002928B0"/>
    <w:rsid w:val="0029468A"/>
    <w:rsid w:val="00294CC1"/>
    <w:rsid w:val="0029514F"/>
    <w:rsid w:val="002A10C0"/>
    <w:rsid w:val="002A457A"/>
    <w:rsid w:val="002A4C89"/>
    <w:rsid w:val="002B071B"/>
    <w:rsid w:val="002B3CE8"/>
    <w:rsid w:val="002C07A1"/>
    <w:rsid w:val="002C07AF"/>
    <w:rsid w:val="002C2CDD"/>
    <w:rsid w:val="002C3B1B"/>
    <w:rsid w:val="002C3E77"/>
    <w:rsid w:val="002D05A9"/>
    <w:rsid w:val="002D311A"/>
    <w:rsid w:val="002D490E"/>
    <w:rsid w:val="002D56C4"/>
    <w:rsid w:val="002D6F2A"/>
    <w:rsid w:val="002D75CC"/>
    <w:rsid w:val="002E0294"/>
    <w:rsid w:val="002E5A95"/>
    <w:rsid w:val="002F0310"/>
    <w:rsid w:val="002F4D4F"/>
    <w:rsid w:val="0030193F"/>
    <w:rsid w:val="003026C2"/>
    <w:rsid w:val="00303F04"/>
    <w:rsid w:val="0031771A"/>
    <w:rsid w:val="00317863"/>
    <w:rsid w:val="00317C62"/>
    <w:rsid w:val="00322025"/>
    <w:rsid w:val="0032306D"/>
    <w:rsid w:val="00323617"/>
    <w:rsid w:val="00330228"/>
    <w:rsid w:val="00333F10"/>
    <w:rsid w:val="00333F6B"/>
    <w:rsid w:val="003444A3"/>
    <w:rsid w:val="00345133"/>
    <w:rsid w:val="003458A8"/>
    <w:rsid w:val="0034686C"/>
    <w:rsid w:val="00346A18"/>
    <w:rsid w:val="0035326D"/>
    <w:rsid w:val="00353E7A"/>
    <w:rsid w:val="003608BB"/>
    <w:rsid w:val="00366293"/>
    <w:rsid w:val="003669FC"/>
    <w:rsid w:val="003670CC"/>
    <w:rsid w:val="0037009C"/>
    <w:rsid w:val="003724DF"/>
    <w:rsid w:val="003749C3"/>
    <w:rsid w:val="00376876"/>
    <w:rsid w:val="003775DC"/>
    <w:rsid w:val="00387ABC"/>
    <w:rsid w:val="00387E09"/>
    <w:rsid w:val="003918FC"/>
    <w:rsid w:val="003920CE"/>
    <w:rsid w:val="0039482D"/>
    <w:rsid w:val="00396BF7"/>
    <w:rsid w:val="00396D47"/>
    <w:rsid w:val="003A00E6"/>
    <w:rsid w:val="003A0924"/>
    <w:rsid w:val="003A2263"/>
    <w:rsid w:val="003A5B7D"/>
    <w:rsid w:val="003A643A"/>
    <w:rsid w:val="003B0755"/>
    <w:rsid w:val="003B29BC"/>
    <w:rsid w:val="003B3659"/>
    <w:rsid w:val="003B58B6"/>
    <w:rsid w:val="003B5D4C"/>
    <w:rsid w:val="003B5FDD"/>
    <w:rsid w:val="003C2513"/>
    <w:rsid w:val="003C35C7"/>
    <w:rsid w:val="003D49D2"/>
    <w:rsid w:val="003D5CCA"/>
    <w:rsid w:val="003D6340"/>
    <w:rsid w:val="003D7825"/>
    <w:rsid w:val="003E23DB"/>
    <w:rsid w:val="003E4A7A"/>
    <w:rsid w:val="003F29F4"/>
    <w:rsid w:val="003F7D55"/>
    <w:rsid w:val="004012D9"/>
    <w:rsid w:val="00404B75"/>
    <w:rsid w:val="00405DB5"/>
    <w:rsid w:val="00407E65"/>
    <w:rsid w:val="00411EF9"/>
    <w:rsid w:val="0041237F"/>
    <w:rsid w:val="00422818"/>
    <w:rsid w:val="00440054"/>
    <w:rsid w:val="0044138D"/>
    <w:rsid w:val="004460C8"/>
    <w:rsid w:val="004560CE"/>
    <w:rsid w:val="004562FC"/>
    <w:rsid w:val="00456344"/>
    <w:rsid w:val="00463747"/>
    <w:rsid w:val="0046428A"/>
    <w:rsid w:val="0047026C"/>
    <w:rsid w:val="004739A1"/>
    <w:rsid w:val="0047579E"/>
    <w:rsid w:val="00475973"/>
    <w:rsid w:val="00477387"/>
    <w:rsid w:val="00480590"/>
    <w:rsid w:val="00483B71"/>
    <w:rsid w:val="004859DB"/>
    <w:rsid w:val="00486CEF"/>
    <w:rsid w:val="00487D20"/>
    <w:rsid w:val="00487F1A"/>
    <w:rsid w:val="004908E0"/>
    <w:rsid w:val="004912DF"/>
    <w:rsid w:val="00494050"/>
    <w:rsid w:val="00496B38"/>
    <w:rsid w:val="00497020"/>
    <w:rsid w:val="00497CEE"/>
    <w:rsid w:val="004A03C6"/>
    <w:rsid w:val="004A18DE"/>
    <w:rsid w:val="004A198B"/>
    <w:rsid w:val="004A41C4"/>
    <w:rsid w:val="004A6E0D"/>
    <w:rsid w:val="004A71FF"/>
    <w:rsid w:val="004B555B"/>
    <w:rsid w:val="004B5BC0"/>
    <w:rsid w:val="004B70BC"/>
    <w:rsid w:val="004C43C9"/>
    <w:rsid w:val="004C78AD"/>
    <w:rsid w:val="004D2BB5"/>
    <w:rsid w:val="004D5A9C"/>
    <w:rsid w:val="004D7023"/>
    <w:rsid w:val="004E06EB"/>
    <w:rsid w:val="004E1CC5"/>
    <w:rsid w:val="004E2D57"/>
    <w:rsid w:val="004E3133"/>
    <w:rsid w:val="004E31BA"/>
    <w:rsid w:val="004E3DC7"/>
    <w:rsid w:val="004E3DED"/>
    <w:rsid w:val="004E4DB0"/>
    <w:rsid w:val="004E5296"/>
    <w:rsid w:val="004E656D"/>
    <w:rsid w:val="004F26A7"/>
    <w:rsid w:val="004F46BB"/>
    <w:rsid w:val="004F6172"/>
    <w:rsid w:val="00503F0B"/>
    <w:rsid w:val="00504A7D"/>
    <w:rsid w:val="00504B7B"/>
    <w:rsid w:val="00511A46"/>
    <w:rsid w:val="00512413"/>
    <w:rsid w:val="00512D8D"/>
    <w:rsid w:val="005137D3"/>
    <w:rsid w:val="005151C0"/>
    <w:rsid w:val="00520620"/>
    <w:rsid w:val="0052182F"/>
    <w:rsid w:val="005225DB"/>
    <w:rsid w:val="00522A4D"/>
    <w:rsid w:val="00526A16"/>
    <w:rsid w:val="0053186F"/>
    <w:rsid w:val="00534245"/>
    <w:rsid w:val="0053515C"/>
    <w:rsid w:val="00536402"/>
    <w:rsid w:val="005366F1"/>
    <w:rsid w:val="00537A99"/>
    <w:rsid w:val="00541A4C"/>
    <w:rsid w:val="00545E1A"/>
    <w:rsid w:val="00551546"/>
    <w:rsid w:val="00553A68"/>
    <w:rsid w:val="00555BA3"/>
    <w:rsid w:val="005577BF"/>
    <w:rsid w:val="00563979"/>
    <w:rsid w:val="00564589"/>
    <w:rsid w:val="00567BDF"/>
    <w:rsid w:val="00573000"/>
    <w:rsid w:val="005839EA"/>
    <w:rsid w:val="00583F8D"/>
    <w:rsid w:val="00585662"/>
    <w:rsid w:val="005862A3"/>
    <w:rsid w:val="0058721E"/>
    <w:rsid w:val="00590DC3"/>
    <w:rsid w:val="00592E51"/>
    <w:rsid w:val="00597684"/>
    <w:rsid w:val="00597A13"/>
    <w:rsid w:val="005A62E6"/>
    <w:rsid w:val="005A6BD9"/>
    <w:rsid w:val="005B13FC"/>
    <w:rsid w:val="005B1664"/>
    <w:rsid w:val="005B4152"/>
    <w:rsid w:val="005B4319"/>
    <w:rsid w:val="005B461F"/>
    <w:rsid w:val="005B54A2"/>
    <w:rsid w:val="005B560D"/>
    <w:rsid w:val="005B6344"/>
    <w:rsid w:val="005C057A"/>
    <w:rsid w:val="005C0E06"/>
    <w:rsid w:val="005C333D"/>
    <w:rsid w:val="005D5C4B"/>
    <w:rsid w:val="005E1D52"/>
    <w:rsid w:val="005E2170"/>
    <w:rsid w:val="005E440B"/>
    <w:rsid w:val="005E65BE"/>
    <w:rsid w:val="005F0737"/>
    <w:rsid w:val="005F08BA"/>
    <w:rsid w:val="005F234C"/>
    <w:rsid w:val="005F2C30"/>
    <w:rsid w:val="005F34F0"/>
    <w:rsid w:val="005F5043"/>
    <w:rsid w:val="005F5CA3"/>
    <w:rsid w:val="006026FC"/>
    <w:rsid w:val="00603FFB"/>
    <w:rsid w:val="00604789"/>
    <w:rsid w:val="006047FD"/>
    <w:rsid w:val="00606668"/>
    <w:rsid w:val="006068FA"/>
    <w:rsid w:val="00610484"/>
    <w:rsid w:val="00610A6E"/>
    <w:rsid w:val="006127C6"/>
    <w:rsid w:val="00612B31"/>
    <w:rsid w:val="00613EDC"/>
    <w:rsid w:val="00617023"/>
    <w:rsid w:val="00621626"/>
    <w:rsid w:val="00621CAA"/>
    <w:rsid w:val="00622507"/>
    <w:rsid w:val="006228CA"/>
    <w:rsid w:val="00622CEA"/>
    <w:rsid w:val="00626D0B"/>
    <w:rsid w:val="00630BDC"/>
    <w:rsid w:val="006345A4"/>
    <w:rsid w:val="006358F2"/>
    <w:rsid w:val="00637354"/>
    <w:rsid w:val="00640E8F"/>
    <w:rsid w:val="00642209"/>
    <w:rsid w:val="006428C0"/>
    <w:rsid w:val="00656B26"/>
    <w:rsid w:val="00661FCD"/>
    <w:rsid w:val="00663D43"/>
    <w:rsid w:val="0066417E"/>
    <w:rsid w:val="006654E1"/>
    <w:rsid w:val="00672384"/>
    <w:rsid w:val="00673A7B"/>
    <w:rsid w:val="00676DD3"/>
    <w:rsid w:val="006771BD"/>
    <w:rsid w:val="006801D5"/>
    <w:rsid w:val="00681797"/>
    <w:rsid w:val="006834EE"/>
    <w:rsid w:val="00684EB0"/>
    <w:rsid w:val="00690F68"/>
    <w:rsid w:val="00693C46"/>
    <w:rsid w:val="0069780D"/>
    <w:rsid w:val="00697EE6"/>
    <w:rsid w:val="006A05CC"/>
    <w:rsid w:val="006A3391"/>
    <w:rsid w:val="006A3655"/>
    <w:rsid w:val="006A3A2A"/>
    <w:rsid w:val="006A3CDD"/>
    <w:rsid w:val="006B5653"/>
    <w:rsid w:val="006B6BC4"/>
    <w:rsid w:val="006C0808"/>
    <w:rsid w:val="006C1688"/>
    <w:rsid w:val="006C1AAD"/>
    <w:rsid w:val="006C3B0E"/>
    <w:rsid w:val="006C414D"/>
    <w:rsid w:val="006C5B41"/>
    <w:rsid w:val="006C77FC"/>
    <w:rsid w:val="006D034A"/>
    <w:rsid w:val="006D206D"/>
    <w:rsid w:val="006D24B6"/>
    <w:rsid w:val="006D3B83"/>
    <w:rsid w:val="006E5E4C"/>
    <w:rsid w:val="006F212F"/>
    <w:rsid w:val="006F5FBD"/>
    <w:rsid w:val="006F7F1E"/>
    <w:rsid w:val="00701502"/>
    <w:rsid w:val="0070225C"/>
    <w:rsid w:val="00703F77"/>
    <w:rsid w:val="007042B9"/>
    <w:rsid w:val="007112BB"/>
    <w:rsid w:val="007125A7"/>
    <w:rsid w:val="007166AA"/>
    <w:rsid w:val="00717A00"/>
    <w:rsid w:val="0072044E"/>
    <w:rsid w:val="00720BBA"/>
    <w:rsid w:val="00721D1E"/>
    <w:rsid w:val="00724211"/>
    <w:rsid w:val="007244AA"/>
    <w:rsid w:val="00724F00"/>
    <w:rsid w:val="00725084"/>
    <w:rsid w:val="007258B4"/>
    <w:rsid w:val="00730B38"/>
    <w:rsid w:val="007328E3"/>
    <w:rsid w:val="00733426"/>
    <w:rsid w:val="0073513C"/>
    <w:rsid w:val="00735D77"/>
    <w:rsid w:val="007427E5"/>
    <w:rsid w:val="00742D23"/>
    <w:rsid w:val="00746DBB"/>
    <w:rsid w:val="00747D66"/>
    <w:rsid w:val="007549B1"/>
    <w:rsid w:val="00760153"/>
    <w:rsid w:val="00760618"/>
    <w:rsid w:val="00765A3E"/>
    <w:rsid w:val="007663A8"/>
    <w:rsid w:val="00767490"/>
    <w:rsid w:val="007723ED"/>
    <w:rsid w:val="00772566"/>
    <w:rsid w:val="0077534B"/>
    <w:rsid w:val="00776EA5"/>
    <w:rsid w:val="00780012"/>
    <w:rsid w:val="007842A6"/>
    <w:rsid w:val="00785CF6"/>
    <w:rsid w:val="00785FE7"/>
    <w:rsid w:val="00786A8F"/>
    <w:rsid w:val="00787190"/>
    <w:rsid w:val="0079283D"/>
    <w:rsid w:val="00792B36"/>
    <w:rsid w:val="007941ED"/>
    <w:rsid w:val="00794E81"/>
    <w:rsid w:val="007A013F"/>
    <w:rsid w:val="007A087E"/>
    <w:rsid w:val="007A0C0F"/>
    <w:rsid w:val="007A2150"/>
    <w:rsid w:val="007A27CB"/>
    <w:rsid w:val="007A3EC2"/>
    <w:rsid w:val="007A46F2"/>
    <w:rsid w:val="007A74D9"/>
    <w:rsid w:val="007B0B85"/>
    <w:rsid w:val="007B10AC"/>
    <w:rsid w:val="007C199D"/>
    <w:rsid w:val="007C1D0C"/>
    <w:rsid w:val="007C3984"/>
    <w:rsid w:val="007C5156"/>
    <w:rsid w:val="007C5520"/>
    <w:rsid w:val="007C6251"/>
    <w:rsid w:val="007C6886"/>
    <w:rsid w:val="007D0ADA"/>
    <w:rsid w:val="007D187C"/>
    <w:rsid w:val="007E31BD"/>
    <w:rsid w:val="007E386C"/>
    <w:rsid w:val="007E4FC3"/>
    <w:rsid w:val="007E5816"/>
    <w:rsid w:val="007E7161"/>
    <w:rsid w:val="007F125A"/>
    <w:rsid w:val="007F33DB"/>
    <w:rsid w:val="007F41DC"/>
    <w:rsid w:val="007F55BF"/>
    <w:rsid w:val="00804EBF"/>
    <w:rsid w:val="0081264F"/>
    <w:rsid w:val="00814437"/>
    <w:rsid w:val="00816B83"/>
    <w:rsid w:val="0081770D"/>
    <w:rsid w:val="0082058B"/>
    <w:rsid w:val="008207E2"/>
    <w:rsid w:val="00821C6D"/>
    <w:rsid w:val="00822AF8"/>
    <w:rsid w:val="008255E5"/>
    <w:rsid w:val="00825BEB"/>
    <w:rsid w:val="008317F6"/>
    <w:rsid w:val="008336C5"/>
    <w:rsid w:val="00835C61"/>
    <w:rsid w:val="008376C2"/>
    <w:rsid w:val="00841B47"/>
    <w:rsid w:val="00841CA2"/>
    <w:rsid w:val="00842988"/>
    <w:rsid w:val="0084346F"/>
    <w:rsid w:val="00845966"/>
    <w:rsid w:val="00847541"/>
    <w:rsid w:val="00851945"/>
    <w:rsid w:val="00857BE3"/>
    <w:rsid w:val="008628EE"/>
    <w:rsid w:val="008634C0"/>
    <w:rsid w:val="00863FCA"/>
    <w:rsid w:val="008642C5"/>
    <w:rsid w:val="008714E8"/>
    <w:rsid w:val="008734CB"/>
    <w:rsid w:val="00874318"/>
    <w:rsid w:val="00874900"/>
    <w:rsid w:val="0087772B"/>
    <w:rsid w:val="00884595"/>
    <w:rsid w:val="00884693"/>
    <w:rsid w:val="00885E7A"/>
    <w:rsid w:val="00891EF7"/>
    <w:rsid w:val="00895BC1"/>
    <w:rsid w:val="00896378"/>
    <w:rsid w:val="0089663F"/>
    <w:rsid w:val="00896926"/>
    <w:rsid w:val="008A1C18"/>
    <w:rsid w:val="008A1D63"/>
    <w:rsid w:val="008A474F"/>
    <w:rsid w:val="008A4C05"/>
    <w:rsid w:val="008A510B"/>
    <w:rsid w:val="008A6C22"/>
    <w:rsid w:val="008B2C19"/>
    <w:rsid w:val="008B5070"/>
    <w:rsid w:val="008B5977"/>
    <w:rsid w:val="008C0FCE"/>
    <w:rsid w:val="008C4FC6"/>
    <w:rsid w:val="008C64F2"/>
    <w:rsid w:val="008C74B7"/>
    <w:rsid w:val="008C7DA8"/>
    <w:rsid w:val="008D1D80"/>
    <w:rsid w:val="008D6561"/>
    <w:rsid w:val="008E16EA"/>
    <w:rsid w:val="008E2234"/>
    <w:rsid w:val="008E24BD"/>
    <w:rsid w:val="008E2C07"/>
    <w:rsid w:val="008E435A"/>
    <w:rsid w:val="008E7CC0"/>
    <w:rsid w:val="008F3A67"/>
    <w:rsid w:val="00900ABB"/>
    <w:rsid w:val="009017D4"/>
    <w:rsid w:val="009060DC"/>
    <w:rsid w:val="009073F9"/>
    <w:rsid w:val="00912037"/>
    <w:rsid w:val="0091608E"/>
    <w:rsid w:val="00917214"/>
    <w:rsid w:val="00921C7F"/>
    <w:rsid w:val="009231E6"/>
    <w:rsid w:val="009244AE"/>
    <w:rsid w:val="00937F82"/>
    <w:rsid w:val="009407C0"/>
    <w:rsid w:val="009466C7"/>
    <w:rsid w:val="00950879"/>
    <w:rsid w:val="009509D4"/>
    <w:rsid w:val="009553A0"/>
    <w:rsid w:val="00962CD8"/>
    <w:rsid w:val="00964502"/>
    <w:rsid w:val="00966A5D"/>
    <w:rsid w:val="00967DC9"/>
    <w:rsid w:val="009701C5"/>
    <w:rsid w:val="00971E83"/>
    <w:rsid w:val="0097251F"/>
    <w:rsid w:val="00975820"/>
    <w:rsid w:val="00977AF3"/>
    <w:rsid w:val="00980414"/>
    <w:rsid w:val="009828F4"/>
    <w:rsid w:val="0098735A"/>
    <w:rsid w:val="009874F2"/>
    <w:rsid w:val="009903E5"/>
    <w:rsid w:val="009909FE"/>
    <w:rsid w:val="00990E2E"/>
    <w:rsid w:val="00991A66"/>
    <w:rsid w:val="00993554"/>
    <w:rsid w:val="009A1AF6"/>
    <w:rsid w:val="009A363A"/>
    <w:rsid w:val="009A5202"/>
    <w:rsid w:val="009B234A"/>
    <w:rsid w:val="009B3288"/>
    <w:rsid w:val="009B65EE"/>
    <w:rsid w:val="009C15BE"/>
    <w:rsid w:val="009C2D94"/>
    <w:rsid w:val="009C4C71"/>
    <w:rsid w:val="009C7199"/>
    <w:rsid w:val="009D09F2"/>
    <w:rsid w:val="009D0FFF"/>
    <w:rsid w:val="009D2AF0"/>
    <w:rsid w:val="009D3EDE"/>
    <w:rsid w:val="009D41F0"/>
    <w:rsid w:val="009D719A"/>
    <w:rsid w:val="009D7623"/>
    <w:rsid w:val="009D7C03"/>
    <w:rsid w:val="009E0681"/>
    <w:rsid w:val="009E1EE2"/>
    <w:rsid w:val="009E3098"/>
    <w:rsid w:val="009E346E"/>
    <w:rsid w:val="009E5AF7"/>
    <w:rsid w:val="009E797F"/>
    <w:rsid w:val="009F02D8"/>
    <w:rsid w:val="009F26F5"/>
    <w:rsid w:val="009F3246"/>
    <w:rsid w:val="00A05E6E"/>
    <w:rsid w:val="00A05F8C"/>
    <w:rsid w:val="00A067BA"/>
    <w:rsid w:val="00A1474B"/>
    <w:rsid w:val="00A1517A"/>
    <w:rsid w:val="00A15A84"/>
    <w:rsid w:val="00A20AAA"/>
    <w:rsid w:val="00A2424C"/>
    <w:rsid w:val="00A251A0"/>
    <w:rsid w:val="00A253F4"/>
    <w:rsid w:val="00A25BBE"/>
    <w:rsid w:val="00A26F52"/>
    <w:rsid w:val="00A303E5"/>
    <w:rsid w:val="00A34954"/>
    <w:rsid w:val="00A41109"/>
    <w:rsid w:val="00A5377C"/>
    <w:rsid w:val="00A623EB"/>
    <w:rsid w:val="00A70079"/>
    <w:rsid w:val="00A717A1"/>
    <w:rsid w:val="00A7280A"/>
    <w:rsid w:val="00A74C24"/>
    <w:rsid w:val="00A76369"/>
    <w:rsid w:val="00A77653"/>
    <w:rsid w:val="00A825D8"/>
    <w:rsid w:val="00A85069"/>
    <w:rsid w:val="00A872D8"/>
    <w:rsid w:val="00A87F8A"/>
    <w:rsid w:val="00A91068"/>
    <w:rsid w:val="00A97955"/>
    <w:rsid w:val="00A97FDD"/>
    <w:rsid w:val="00AA019A"/>
    <w:rsid w:val="00AA20F6"/>
    <w:rsid w:val="00AA5191"/>
    <w:rsid w:val="00AA58B8"/>
    <w:rsid w:val="00AA7BF9"/>
    <w:rsid w:val="00AB06AC"/>
    <w:rsid w:val="00AB099D"/>
    <w:rsid w:val="00AB1172"/>
    <w:rsid w:val="00AB5A6D"/>
    <w:rsid w:val="00AB6230"/>
    <w:rsid w:val="00AB6BD4"/>
    <w:rsid w:val="00AC6316"/>
    <w:rsid w:val="00AC6B2D"/>
    <w:rsid w:val="00AC6ED7"/>
    <w:rsid w:val="00AC7828"/>
    <w:rsid w:val="00AD0A5A"/>
    <w:rsid w:val="00AD25C6"/>
    <w:rsid w:val="00AD3CBC"/>
    <w:rsid w:val="00AD4BFE"/>
    <w:rsid w:val="00AE2A21"/>
    <w:rsid w:val="00AE4F5A"/>
    <w:rsid w:val="00AE7C0D"/>
    <w:rsid w:val="00AF37F2"/>
    <w:rsid w:val="00AF6312"/>
    <w:rsid w:val="00AF68D4"/>
    <w:rsid w:val="00B03B78"/>
    <w:rsid w:val="00B05BC8"/>
    <w:rsid w:val="00B126A9"/>
    <w:rsid w:val="00B140BA"/>
    <w:rsid w:val="00B142EA"/>
    <w:rsid w:val="00B14C03"/>
    <w:rsid w:val="00B244F0"/>
    <w:rsid w:val="00B249FF"/>
    <w:rsid w:val="00B24BD6"/>
    <w:rsid w:val="00B34A6B"/>
    <w:rsid w:val="00B36665"/>
    <w:rsid w:val="00B36762"/>
    <w:rsid w:val="00B36ADC"/>
    <w:rsid w:val="00B41184"/>
    <w:rsid w:val="00B441E0"/>
    <w:rsid w:val="00B44396"/>
    <w:rsid w:val="00B45BEC"/>
    <w:rsid w:val="00B46C09"/>
    <w:rsid w:val="00B4771F"/>
    <w:rsid w:val="00B5272C"/>
    <w:rsid w:val="00B5460F"/>
    <w:rsid w:val="00B54B2C"/>
    <w:rsid w:val="00B6007F"/>
    <w:rsid w:val="00B62121"/>
    <w:rsid w:val="00B66850"/>
    <w:rsid w:val="00B67ED3"/>
    <w:rsid w:val="00B71AE1"/>
    <w:rsid w:val="00B72BFB"/>
    <w:rsid w:val="00B839D2"/>
    <w:rsid w:val="00B83A00"/>
    <w:rsid w:val="00B867C3"/>
    <w:rsid w:val="00B86A7C"/>
    <w:rsid w:val="00B87319"/>
    <w:rsid w:val="00B9028F"/>
    <w:rsid w:val="00B92120"/>
    <w:rsid w:val="00B92F1B"/>
    <w:rsid w:val="00B972D8"/>
    <w:rsid w:val="00BA0F32"/>
    <w:rsid w:val="00BA2BBD"/>
    <w:rsid w:val="00BA51A9"/>
    <w:rsid w:val="00BA6902"/>
    <w:rsid w:val="00BA7085"/>
    <w:rsid w:val="00BB00B0"/>
    <w:rsid w:val="00BB4B29"/>
    <w:rsid w:val="00BB5430"/>
    <w:rsid w:val="00BB762B"/>
    <w:rsid w:val="00BB7827"/>
    <w:rsid w:val="00BB7D1B"/>
    <w:rsid w:val="00BC1E79"/>
    <w:rsid w:val="00BC50B3"/>
    <w:rsid w:val="00BD4355"/>
    <w:rsid w:val="00BE18A0"/>
    <w:rsid w:val="00BE2C93"/>
    <w:rsid w:val="00BF1B47"/>
    <w:rsid w:val="00BF1DA1"/>
    <w:rsid w:val="00BF3C9F"/>
    <w:rsid w:val="00C02D84"/>
    <w:rsid w:val="00C042A7"/>
    <w:rsid w:val="00C042C2"/>
    <w:rsid w:val="00C05385"/>
    <w:rsid w:val="00C06B15"/>
    <w:rsid w:val="00C103B7"/>
    <w:rsid w:val="00C106EE"/>
    <w:rsid w:val="00C12E6D"/>
    <w:rsid w:val="00C139A7"/>
    <w:rsid w:val="00C142B6"/>
    <w:rsid w:val="00C15354"/>
    <w:rsid w:val="00C2060E"/>
    <w:rsid w:val="00C227DA"/>
    <w:rsid w:val="00C2460B"/>
    <w:rsid w:val="00C248AD"/>
    <w:rsid w:val="00C24FD3"/>
    <w:rsid w:val="00C3371F"/>
    <w:rsid w:val="00C4099C"/>
    <w:rsid w:val="00C46C3E"/>
    <w:rsid w:val="00C4777F"/>
    <w:rsid w:val="00C514CB"/>
    <w:rsid w:val="00C54369"/>
    <w:rsid w:val="00C60030"/>
    <w:rsid w:val="00C6390B"/>
    <w:rsid w:val="00C660D6"/>
    <w:rsid w:val="00C72513"/>
    <w:rsid w:val="00C7493E"/>
    <w:rsid w:val="00C76731"/>
    <w:rsid w:val="00C81C4E"/>
    <w:rsid w:val="00C83E53"/>
    <w:rsid w:val="00C85199"/>
    <w:rsid w:val="00C901F9"/>
    <w:rsid w:val="00C91C84"/>
    <w:rsid w:val="00CA381C"/>
    <w:rsid w:val="00CA4FDF"/>
    <w:rsid w:val="00CB10B9"/>
    <w:rsid w:val="00CB1535"/>
    <w:rsid w:val="00CB22BB"/>
    <w:rsid w:val="00CB23D0"/>
    <w:rsid w:val="00CC2F5D"/>
    <w:rsid w:val="00CC3FF2"/>
    <w:rsid w:val="00CC4676"/>
    <w:rsid w:val="00CC707A"/>
    <w:rsid w:val="00CD0086"/>
    <w:rsid w:val="00CE7DA7"/>
    <w:rsid w:val="00CF065C"/>
    <w:rsid w:val="00CF469F"/>
    <w:rsid w:val="00CF4D35"/>
    <w:rsid w:val="00CF7935"/>
    <w:rsid w:val="00D008EC"/>
    <w:rsid w:val="00D025C9"/>
    <w:rsid w:val="00D03A3C"/>
    <w:rsid w:val="00D057B0"/>
    <w:rsid w:val="00D07E4B"/>
    <w:rsid w:val="00D1103D"/>
    <w:rsid w:val="00D11236"/>
    <w:rsid w:val="00D11A87"/>
    <w:rsid w:val="00D1284F"/>
    <w:rsid w:val="00D12D7A"/>
    <w:rsid w:val="00D15092"/>
    <w:rsid w:val="00D161CC"/>
    <w:rsid w:val="00D223F6"/>
    <w:rsid w:val="00D24EEA"/>
    <w:rsid w:val="00D31DE7"/>
    <w:rsid w:val="00D416CB"/>
    <w:rsid w:val="00D422F5"/>
    <w:rsid w:val="00D425A7"/>
    <w:rsid w:val="00D453CD"/>
    <w:rsid w:val="00D52A2D"/>
    <w:rsid w:val="00D54DE9"/>
    <w:rsid w:val="00D55D15"/>
    <w:rsid w:val="00D56B25"/>
    <w:rsid w:val="00D56E76"/>
    <w:rsid w:val="00D57D36"/>
    <w:rsid w:val="00D61B5C"/>
    <w:rsid w:val="00D62CE1"/>
    <w:rsid w:val="00D64931"/>
    <w:rsid w:val="00D64DF6"/>
    <w:rsid w:val="00D67D09"/>
    <w:rsid w:val="00D67EEA"/>
    <w:rsid w:val="00D8152F"/>
    <w:rsid w:val="00D93254"/>
    <w:rsid w:val="00D945B3"/>
    <w:rsid w:val="00D96A55"/>
    <w:rsid w:val="00DA1B1C"/>
    <w:rsid w:val="00DA36F2"/>
    <w:rsid w:val="00DB0666"/>
    <w:rsid w:val="00DB111E"/>
    <w:rsid w:val="00DB69FF"/>
    <w:rsid w:val="00DC0861"/>
    <w:rsid w:val="00DC4303"/>
    <w:rsid w:val="00DC67AD"/>
    <w:rsid w:val="00DC6D86"/>
    <w:rsid w:val="00DC7D65"/>
    <w:rsid w:val="00DD0928"/>
    <w:rsid w:val="00DD4A0D"/>
    <w:rsid w:val="00DD51C4"/>
    <w:rsid w:val="00DD53A5"/>
    <w:rsid w:val="00DD5FFD"/>
    <w:rsid w:val="00DD6166"/>
    <w:rsid w:val="00DD663D"/>
    <w:rsid w:val="00DD6B0A"/>
    <w:rsid w:val="00DD72E2"/>
    <w:rsid w:val="00DE0908"/>
    <w:rsid w:val="00DE1F41"/>
    <w:rsid w:val="00DE27CF"/>
    <w:rsid w:val="00DE2D93"/>
    <w:rsid w:val="00DE31E8"/>
    <w:rsid w:val="00DE5F34"/>
    <w:rsid w:val="00DE70E4"/>
    <w:rsid w:val="00DE77E6"/>
    <w:rsid w:val="00DF2B20"/>
    <w:rsid w:val="00E013AE"/>
    <w:rsid w:val="00E03EFF"/>
    <w:rsid w:val="00E107C7"/>
    <w:rsid w:val="00E16ED1"/>
    <w:rsid w:val="00E17F4D"/>
    <w:rsid w:val="00E22AF9"/>
    <w:rsid w:val="00E2785F"/>
    <w:rsid w:val="00E31EFF"/>
    <w:rsid w:val="00E32F19"/>
    <w:rsid w:val="00E37240"/>
    <w:rsid w:val="00E41D6C"/>
    <w:rsid w:val="00E42A6B"/>
    <w:rsid w:val="00E44EBD"/>
    <w:rsid w:val="00E47526"/>
    <w:rsid w:val="00E47F18"/>
    <w:rsid w:val="00E50A43"/>
    <w:rsid w:val="00E53A45"/>
    <w:rsid w:val="00E622A8"/>
    <w:rsid w:val="00E661F0"/>
    <w:rsid w:val="00E6715C"/>
    <w:rsid w:val="00E677AF"/>
    <w:rsid w:val="00E702A5"/>
    <w:rsid w:val="00E7488D"/>
    <w:rsid w:val="00E75A18"/>
    <w:rsid w:val="00E76721"/>
    <w:rsid w:val="00E811F5"/>
    <w:rsid w:val="00E81329"/>
    <w:rsid w:val="00E825CA"/>
    <w:rsid w:val="00E85B50"/>
    <w:rsid w:val="00E87C68"/>
    <w:rsid w:val="00E95A2B"/>
    <w:rsid w:val="00EA25E8"/>
    <w:rsid w:val="00EA5377"/>
    <w:rsid w:val="00EA6375"/>
    <w:rsid w:val="00EA6AD8"/>
    <w:rsid w:val="00EB1E13"/>
    <w:rsid w:val="00EB2C8B"/>
    <w:rsid w:val="00EB44FF"/>
    <w:rsid w:val="00EB4FBC"/>
    <w:rsid w:val="00EC082C"/>
    <w:rsid w:val="00EC6EB3"/>
    <w:rsid w:val="00ED030D"/>
    <w:rsid w:val="00ED03B5"/>
    <w:rsid w:val="00EE023D"/>
    <w:rsid w:val="00EE0970"/>
    <w:rsid w:val="00EE1424"/>
    <w:rsid w:val="00EE5413"/>
    <w:rsid w:val="00EE6EBA"/>
    <w:rsid w:val="00EE7129"/>
    <w:rsid w:val="00EE74B4"/>
    <w:rsid w:val="00EF0F59"/>
    <w:rsid w:val="00EF26E6"/>
    <w:rsid w:val="00F01CDE"/>
    <w:rsid w:val="00F04C7E"/>
    <w:rsid w:val="00F07536"/>
    <w:rsid w:val="00F206D8"/>
    <w:rsid w:val="00F20997"/>
    <w:rsid w:val="00F20A97"/>
    <w:rsid w:val="00F22506"/>
    <w:rsid w:val="00F2295B"/>
    <w:rsid w:val="00F24432"/>
    <w:rsid w:val="00F27C2D"/>
    <w:rsid w:val="00F30251"/>
    <w:rsid w:val="00F31846"/>
    <w:rsid w:val="00F31DF4"/>
    <w:rsid w:val="00F3258C"/>
    <w:rsid w:val="00F34B40"/>
    <w:rsid w:val="00F36BF0"/>
    <w:rsid w:val="00F46EE3"/>
    <w:rsid w:val="00F50517"/>
    <w:rsid w:val="00F51A45"/>
    <w:rsid w:val="00F51E18"/>
    <w:rsid w:val="00F52404"/>
    <w:rsid w:val="00F52BA6"/>
    <w:rsid w:val="00F545A9"/>
    <w:rsid w:val="00F604CC"/>
    <w:rsid w:val="00F60F68"/>
    <w:rsid w:val="00F6489B"/>
    <w:rsid w:val="00F65BA0"/>
    <w:rsid w:val="00F66A60"/>
    <w:rsid w:val="00F71892"/>
    <w:rsid w:val="00F73153"/>
    <w:rsid w:val="00F750BF"/>
    <w:rsid w:val="00F765B2"/>
    <w:rsid w:val="00F802F0"/>
    <w:rsid w:val="00F80F30"/>
    <w:rsid w:val="00F937D5"/>
    <w:rsid w:val="00F93C1D"/>
    <w:rsid w:val="00F94FE5"/>
    <w:rsid w:val="00F96F97"/>
    <w:rsid w:val="00FA4208"/>
    <w:rsid w:val="00FB3033"/>
    <w:rsid w:val="00FC451E"/>
    <w:rsid w:val="00FC7E89"/>
    <w:rsid w:val="00FC7F72"/>
    <w:rsid w:val="00FD0BC1"/>
    <w:rsid w:val="00FD4765"/>
    <w:rsid w:val="00FD4B39"/>
    <w:rsid w:val="00FD6DB9"/>
    <w:rsid w:val="00FD7C59"/>
    <w:rsid w:val="00FD7D0A"/>
    <w:rsid w:val="00FE5996"/>
    <w:rsid w:val="00FF097A"/>
    <w:rsid w:val="00FF6B13"/>
    <w:rsid w:val="00FF77BA"/>
    <w:rsid w:val="00FF79F0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Straight Arrow Connector 1367"/>
        <o:r id="V:Rule2" type="connector" idref="#Straight Arrow Connector 1363"/>
        <o:r id="V:Rule3" type="connector" idref="#Straight Arrow Connector 1392"/>
        <o:r id="V:Rule4" type="connector" idref="#Straight Arrow Connector 1386"/>
        <o:r id="V:Rule5" type="connector" idref="#Straight Arrow Connector 1395"/>
        <o:r id="V:Rule6" type="connector" idref="#Straight Arrow Connector 1362"/>
        <o:r id="V:Rule7" type="connector" idref="#Straight Arrow Connector 1393"/>
        <o:r id="V:Rule8" type="connector" idref="#Straight Arrow Connector 1394"/>
        <o:r id="V:Rule9" type="connector" idref="#Straight Arrow Connector 1363"/>
        <o:r id="V:Rule10" type="connector" idref="#Straight Arrow Connector 1367"/>
        <o:r id="V:Rule11" type="connector" idref="#Straight Arrow Connector 136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5862A3"/>
    <w:rPr>
      <w:rFonts w:ascii="Verdana" w:hAnsi="Verdana"/>
      <w:szCs w:val="20"/>
      <w:lang w:val="nl-BE" w:eastAsia="nl-N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C1AAD"/>
    <w:pPr>
      <w:keepNext/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outlineLvl w:val="0"/>
    </w:pPr>
    <w:rPr>
      <w:b/>
      <w:bCs/>
      <w:sz w:val="24"/>
      <w:szCs w:val="24"/>
      <w:lang w:val="nl-N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C1AAD"/>
    <w:pPr>
      <w:keepNext/>
      <w:spacing w:line="276" w:lineRule="auto"/>
      <w:outlineLvl w:val="1"/>
    </w:pPr>
    <w:rPr>
      <w:sz w:val="24"/>
      <w:szCs w:val="24"/>
      <w:u w:val="single"/>
      <w:lang w:val="nl-NL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C1AAD"/>
    <w:pPr>
      <w:keepNext/>
      <w:spacing w:line="276" w:lineRule="auto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C1AAD"/>
    <w:pPr>
      <w:keepNext/>
      <w:spacing w:line="276" w:lineRule="auto"/>
      <w:ind w:left="340" w:hanging="340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1AAD"/>
    <w:pPr>
      <w:keepNext/>
      <w:spacing w:line="276" w:lineRule="auto"/>
      <w:ind w:left="680" w:hanging="680"/>
      <w:outlineLvl w:val="4"/>
    </w:pPr>
    <w:rPr>
      <w:b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1AAD"/>
    <w:pPr>
      <w:keepNext/>
      <w:widowControl w:val="0"/>
      <w:tabs>
        <w:tab w:val="left" w:pos="-1440"/>
        <w:tab w:val="left" w:pos="-720"/>
        <w:tab w:val="left" w:pos="0"/>
      </w:tabs>
      <w:ind w:left="720" w:hanging="720"/>
      <w:outlineLvl w:val="5"/>
    </w:pPr>
    <w:rPr>
      <w:b/>
      <w:spacing w:val="-2"/>
      <w:sz w:val="24"/>
      <w:lang w:val="nl-N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C1AAD"/>
    <w:pPr>
      <w:keepNext/>
      <w:ind w:left="1080" w:hanging="1080"/>
      <w:jc w:val="both"/>
      <w:outlineLvl w:val="6"/>
    </w:pPr>
    <w:rPr>
      <w:b/>
      <w:szCs w:val="22"/>
      <w:lang w:val="nl-N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C1AAD"/>
    <w:pPr>
      <w:keepNext/>
      <w:ind w:left="1080" w:hanging="1080"/>
      <w:jc w:val="both"/>
      <w:outlineLvl w:val="7"/>
    </w:pPr>
    <w:rPr>
      <w:b/>
      <w:sz w:val="24"/>
      <w:szCs w:val="22"/>
      <w:lang w:val="nl-N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C1AAD"/>
    <w:pPr>
      <w:keepNext/>
      <w:jc w:val="both"/>
      <w:outlineLvl w:val="8"/>
    </w:pPr>
    <w:rPr>
      <w:b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A46F2"/>
    <w:rPr>
      <w:rFonts w:ascii="Cambria" w:hAnsi="Cambria" w:cs="Times New Roman"/>
      <w:b/>
      <w:bCs/>
      <w:kern w:val="32"/>
      <w:sz w:val="32"/>
      <w:szCs w:val="32"/>
      <w:lang w:val="nl-BE" w:eastAsia="nl-N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A46F2"/>
    <w:rPr>
      <w:rFonts w:ascii="Cambria" w:hAnsi="Cambria" w:cs="Times New Roman"/>
      <w:b/>
      <w:bCs/>
      <w:i/>
      <w:iCs/>
      <w:sz w:val="28"/>
      <w:szCs w:val="28"/>
      <w:lang w:val="nl-BE" w:eastAsia="nl-N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A46F2"/>
    <w:rPr>
      <w:rFonts w:ascii="Cambria" w:hAnsi="Cambria" w:cs="Times New Roman"/>
      <w:b/>
      <w:bCs/>
      <w:sz w:val="26"/>
      <w:szCs w:val="26"/>
      <w:lang w:val="nl-BE" w:eastAsia="nl-N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A46F2"/>
    <w:rPr>
      <w:rFonts w:ascii="Calibri" w:hAnsi="Calibri" w:cs="Times New Roman"/>
      <w:b/>
      <w:bCs/>
      <w:sz w:val="28"/>
      <w:szCs w:val="28"/>
      <w:lang w:val="nl-BE" w:eastAsia="nl-NL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A46F2"/>
    <w:rPr>
      <w:rFonts w:ascii="Calibri" w:hAnsi="Calibri" w:cs="Times New Roman"/>
      <w:b/>
      <w:bCs/>
      <w:i/>
      <w:iCs/>
      <w:sz w:val="26"/>
      <w:szCs w:val="26"/>
      <w:lang w:val="nl-BE" w:eastAsia="nl-NL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A46F2"/>
    <w:rPr>
      <w:rFonts w:ascii="Calibri" w:hAnsi="Calibri" w:cs="Times New Roman"/>
      <w:b/>
      <w:bCs/>
      <w:lang w:val="nl-BE" w:eastAsia="nl-NL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A46F2"/>
    <w:rPr>
      <w:rFonts w:ascii="Calibri" w:hAnsi="Calibri" w:cs="Times New Roman"/>
      <w:sz w:val="24"/>
      <w:szCs w:val="24"/>
      <w:lang w:val="nl-BE" w:eastAsia="nl-NL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A46F2"/>
    <w:rPr>
      <w:rFonts w:ascii="Calibri" w:hAnsi="Calibri" w:cs="Times New Roman"/>
      <w:i/>
      <w:iCs/>
      <w:sz w:val="24"/>
      <w:szCs w:val="24"/>
      <w:lang w:val="nl-BE" w:eastAsia="nl-NL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A46F2"/>
    <w:rPr>
      <w:rFonts w:ascii="Cambria" w:hAnsi="Cambria" w:cs="Times New Roman"/>
      <w:lang w:val="nl-BE" w:eastAsia="nl-NL"/>
    </w:rPr>
  </w:style>
  <w:style w:type="paragraph" w:styleId="Header">
    <w:name w:val="header"/>
    <w:basedOn w:val="Normal"/>
    <w:link w:val="HeaderChar"/>
    <w:uiPriority w:val="99"/>
    <w:rsid w:val="006C1AAD"/>
    <w:pPr>
      <w:widowControl w:val="0"/>
      <w:tabs>
        <w:tab w:val="center" w:pos="4536"/>
        <w:tab w:val="right" w:pos="9072"/>
      </w:tabs>
    </w:pPr>
    <w:rPr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D05A9"/>
    <w:rPr>
      <w:rFonts w:cs="Times New Roman"/>
      <w:snapToGrid w:val="0"/>
      <w:sz w:val="24"/>
      <w:lang w:val="en-US"/>
    </w:rPr>
  </w:style>
  <w:style w:type="character" w:styleId="LineNumber">
    <w:name w:val="line number"/>
    <w:basedOn w:val="DefaultParagraphFont"/>
    <w:uiPriority w:val="99"/>
    <w:semiHidden/>
    <w:rsid w:val="006C1AA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C1AA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3747"/>
    <w:rPr>
      <w:rFonts w:cs="Times New Roman"/>
      <w:sz w:val="22"/>
      <w:lang w:val="nl-BE"/>
    </w:rPr>
  </w:style>
  <w:style w:type="character" w:styleId="PageNumber">
    <w:name w:val="page number"/>
    <w:basedOn w:val="DefaultParagraphFont"/>
    <w:uiPriority w:val="99"/>
    <w:rsid w:val="006C1AAD"/>
    <w:rPr>
      <w:rFonts w:cs="Times New Roman"/>
    </w:rPr>
  </w:style>
  <w:style w:type="paragraph" w:styleId="BodyText">
    <w:name w:val="Body Text"/>
    <w:basedOn w:val="Normal"/>
    <w:link w:val="BodyTextChar"/>
    <w:uiPriority w:val="99"/>
    <w:semiHidden/>
    <w:rsid w:val="006C1AAD"/>
    <w:pPr>
      <w:spacing w:line="276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customStyle="1" w:styleId="MTDisplayEquation">
    <w:name w:val="MTDisplayEquation"/>
    <w:basedOn w:val="Normal"/>
    <w:next w:val="Normal"/>
    <w:uiPriority w:val="99"/>
    <w:rsid w:val="006C1AAD"/>
    <w:pPr>
      <w:tabs>
        <w:tab w:val="center" w:pos="4320"/>
        <w:tab w:val="right" w:pos="8640"/>
      </w:tabs>
      <w:jc w:val="both"/>
    </w:pPr>
    <w:rPr>
      <w:rFonts w:ascii="Arial" w:hAnsi="Arial" w:cs="Arial"/>
      <w:szCs w:val="22"/>
      <w:lang w:val="nl-NL"/>
    </w:rPr>
  </w:style>
  <w:style w:type="paragraph" w:styleId="BodyText2">
    <w:name w:val="Body Text 2"/>
    <w:basedOn w:val="Normal"/>
    <w:link w:val="BodyText2Char"/>
    <w:uiPriority w:val="99"/>
    <w:semiHidden/>
    <w:rsid w:val="006C1AAD"/>
    <w:pPr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jc w:val="both"/>
    </w:pPr>
    <w:rPr>
      <w:sz w:val="24"/>
      <w:lang w:val="nl-N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BodyText3">
    <w:name w:val="Body Text 3"/>
    <w:basedOn w:val="Normal"/>
    <w:link w:val="BodyText3Char"/>
    <w:uiPriority w:val="99"/>
    <w:semiHidden/>
    <w:rsid w:val="006C1AAD"/>
    <w:pPr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jc w:val="both"/>
    </w:pPr>
    <w:rPr>
      <w:color w:val="000000"/>
      <w:lang w:val="nl-NL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A46F2"/>
    <w:rPr>
      <w:rFonts w:cs="Times New Roman"/>
      <w:sz w:val="16"/>
      <w:szCs w:val="16"/>
      <w:lang w:val="nl-BE" w:eastAsia="nl-NL"/>
    </w:rPr>
  </w:style>
  <w:style w:type="character" w:styleId="CommentReference">
    <w:name w:val="annotation reference"/>
    <w:basedOn w:val="DefaultParagraphFont"/>
    <w:uiPriority w:val="99"/>
    <w:semiHidden/>
    <w:rsid w:val="006C1AAD"/>
    <w:rPr>
      <w:rFonts w:cs="Times New Roman"/>
      <w:sz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6C1AAD"/>
    <w:pPr>
      <w:widowControl w:val="0"/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ind w:left="680"/>
    </w:pPr>
    <w:rPr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CommentText">
    <w:name w:val="annotation text"/>
    <w:basedOn w:val="Normal"/>
    <w:link w:val="CommentTextChar"/>
    <w:uiPriority w:val="99"/>
    <w:semiHidden/>
    <w:rsid w:val="006C1AAD"/>
    <w:pPr>
      <w:widowControl w:val="0"/>
    </w:pPr>
    <w:rPr>
      <w:sz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DocumentMap">
    <w:name w:val="Document Map"/>
    <w:basedOn w:val="Normal"/>
    <w:link w:val="DocumentMapChar"/>
    <w:uiPriority w:val="99"/>
    <w:semiHidden/>
    <w:rsid w:val="006C1AAD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A46F2"/>
    <w:rPr>
      <w:rFonts w:cs="Times New Roman"/>
      <w:sz w:val="2"/>
      <w:lang w:val="nl-BE" w:eastAsia="nl-NL"/>
    </w:rPr>
  </w:style>
  <w:style w:type="paragraph" w:customStyle="1" w:styleId="Ballontekst1">
    <w:name w:val="Ballontekst1"/>
    <w:basedOn w:val="Normal"/>
    <w:uiPriority w:val="99"/>
    <w:semiHidden/>
    <w:rsid w:val="006C1AAD"/>
    <w:rPr>
      <w:rFonts w:ascii="Tahoma" w:hAnsi="Tahoma" w:cs="Tahoma"/>
      <w:sz w:val="16"/>
      <w:szCs w:val="16"/>
      <w:lang w:val="en-US" w:eastAsia="en-US"/>
    </w:rPr>
  </w:style>
  <w:style w:type="paragraph" w:styleId="Caption">
    <w:name w:val="caption"/>
    <w:basedOn w:val="Normal"/>
    <w:next w:val="Normal"/>
    <w:qFormat/>
    <w:rsid w:val="006C1AAD"/>
    <w:rPr>
      <w:rFonts w:cs="Arial"/>
      <w:b/>
      <w:bCs/>
      <w:sz w:val="24"/>
      <w:szCs w:val="24"/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C1AAD"/>
    <w:pPr>
      <w:widowControl/>
    </w:pPr>
    <w:rPr>
      <w:b/>
      <w:bCs/>
      <w:lang w:val="nl-BE" w:eastAsia="nl-N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A46F2"/>
    <w:rPr>
      <w:rFonts w:cs="Times New Roman"/>
      <w:b/>
      <w:bCs/>
      <w:sz w:val="20"/>
      <w:szCs w:val="20"/>
      <w:lang w:val="nl-BE" w:eastAsia="nl-NL"/>
    </w:rPr>
  </w:style>
  <w:style w:type="paragraph" w:styleId="BalloonText">
    <w:name w:val="Balloon Text"/>
    <w:basedOn w:val="Normal"/>
    <w:link w:val="BalloonTextChar"/>
    <w:uiPriority w:val="99"/>
    <w:semiHidden/>
    <w:rsid w:val="006C1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46F2"/>
    <w:rPr>
      <w:rFonts w:cs="Times New Roman"/>
      <w:sz w:val="2"/>
      <w:lang w:val="nl-BE" w:eastAsia="nl-NL"/>
    </w:rPr>
  </w:style>
  <w:style w:type="paragraph" w:customStyle="1" w:styleId="plattetekst">
    <w:name w:val="platte tekst"/>
    <w:basedOn w:val="Normal"/>
    <w:autoRedefine/>
    <w:uiPriority w:val="99"/>
    <w:rsid w:val="00B9028F"/>
    <w:pPr>
      <w:numPr>
        <w:numId w:val="2"/>
      </w:numPr>
      <w:suppressAutoHyphens/>
    </w:pPr>
    <w:rPr>
      <w:szCs w:val="22"/>
      <w:lang w:val="nl-NL"/>
    </w:rPr>
  </w:style>
  <w:style w:type="table" w:styleId="TableGrid">
    <w:name w:val="Table Grid"/>
    <w:basedOn w:val="TableNormal"/>
    <w:rsid w:val="009A36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vel1">
    <w:name w:val="Level 1"/>
    <w:basedOn w:val="Normal"/>
    <w:uiPriority w:val="99"/>
    <w:rsid w:val="00787190"/>
    <w:pPr>
      <w:widowControl w:val="0"/>
      <w:autoSpaceDE w:val="0"/>
      <w:autoSpaceDN w:val="0"/>
      <w:adjustRightInd w:val="0"/>
      <w:ind w:left="339" w:hanging="339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E53A45"/>
    <w:pPr>
      <w:ind w:left="720"/>
      <w:contextualSpacing/>
    </w:pPr>
  </w:style>
  <w:style w:type="paragraph" w:styleId="NoSpacing">
    <w:name w:val="No Spacing"/>
    <w:uiPriority w:val="99"/>
    <w:qFormat/>
    <w:rsid w:val="00F71892"/>
    <w:rPr>
      <w:szCs w:val="20"/>
      <w:lang w:val="nl-BE" w:eastAsia="nl-NL"/>
    </w:rPr>
  </w:style>
  <w:style w:type="paragraph" w:styleId="NormalWeb">
    <w:name w:val="Normal (Web)"/>
    <w:basedOn w:val="Normal"/>
    <w:uiPriority w:val="99"/>
    <w:locked/>
    <w:rsid w:val="00E17F4D"/>
    <w:pPr>
      <w:spacing w:before="100" w:beforeAutospacing="1" w:after="100" w:afterAutospacing="1"/>
    </w:pPr>
    <w:rPr>
      <w:sz w:val="24"/>
      <w:szCs w:val="24"/>
      <w:lang w:val="nl-NL"/>
    </w:rPr>
  </w:style>
  <w:style w:type="paragraph" w:customStyle="1" w:styleId="Lijstalinea1">
    <w:name w:val="Lijstalinea1"/>
    <w:basedOn w:val="Normal"/>
    <w:rsid w:val="0007602D"/>
    <w:pPr>
      <w:spacing w:after="200" w:line="276" w:lineRule="auto"/>
      <w:ind w:left="720"/>
      <w:contextualSpacing/>
    </w:pPr>
    <w:rPr>
      <w:rFonts w:ascii="Calibri" w:eastAsia="MS Mincho" w:hAnsi="Calibri"/>
      <w:szCs w:val="22"/>
      <w:lang w:val="nl-NL" w:eastAsia="en-US"/>
    </w:rPr>
  </w:style>
  <w:style w:type="character" w:styleId="Hyperlink">
    <w:name w:val="Hyperlink"/>
    <w:locked/>
    <w:rsid w:val="00D8152F"/>
    <w:rPr>
      <w:color w:val="0000FF"/>
      <w:u w:val="single"/>
    </w:rPr>
  </w:style>
  <w:style w:type="paragraph" w:customStyle="1" w:styleId="EndnoteText1">
    <w:name w:val="Endnote Text1"/>
    <w:basedOn w:val="Normal"/>
    <w:rsid w:val="008336C5"/>
    <w:rPr>
      <w:rFonts w:ascii="CG Times" w:hAnsi="CG Times"/>
      <w:sz w:val="24"/>
      <w:lang w:val="nl-NL"/>
    </w:rPr>
  </w:style>
  <w:style w:type="table" w:customStyle="1" w:styleId="TableGrid1">
    <w:name w:val="Table Grid1"/>
    <w:basedOn w:val="TableNormal"/>
    <w:next w:val="TableGrid"/>
    <w:rsid w:val="00BF1DA1"/>
    <w:rPr>
      <w:rFonts w:ascii="Cambria Math" w:eastAsiaTheme="minorHAnsi" w:hAnsi="Cambria Math"/>
      <w:sz w:val="28"/>
      <w:lang w:val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5862A3"/>
    <w:rPr>
      <w:rFonts w:ascii="Verdana" w:hAnsi="Verdana"/>
      <w:szCs w:val="20"/>
      <w:lang w:val="nl-BE" w:eastAsia="nl-N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C1AAD"/>
    <w:pPr>
      <w:keepNext/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outlineLvl w:val="0"/>
    </w:pPr>
    <w:rPr>
      <w:b/>
      <w:bCs/>
      <w:sz w:val="24"/>
      <w:szCs w:val="24"/>
      <w:lang w:val="nl-N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C1AAD"/>
    <w:pPr>
      <w:keepNext/>
      <w:spacing w:line="276" w:lineRule="auto"/>
      <w:outlineLvl w:val="1"/>
    </w:pPr>
    <w:rPr>
      <w:sz w:val="24"/>
      <w:szCs w:val="24"/>
      <w:u w:val="single"/>
      <w:lang w:val="nl-NL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C1AAD"/>
    <w:pPr>
      <w:keepNext/>
      <w:spacing w:line="276" w:lineRule="auto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C1AAD"/>
    <w:pPr>
      <w:keepNext/>
      <w:spacing w:line="276" w:lineRule="auto"/>
      <w:ind w:left="340" w:hanging="340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1AAD"/>
    <w:pPr>
      <w:keepNext/>
      <w:spacing w:line="276" w:lineRule="auto"/>
      <w:ind w:left="680" w:hanging="680"/>
      <w:outlineLvl w:val="4"/>
    </w:pPr>
    <w:rPr>
      <w:b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1AAD"/>
    <w:pPr>
      <w:keepNext/>
      <w:widowControl w:val="0"/>
      <w:tabs>
        <w:tab w:val="left" w:pos="-1440"/>
        <w:tab w:val="left" w:pos="-720"/>
        <w:tab w:val="left" w:pos="0"/>
      </w:tabs>
      <w:ind w:left="720" w:hanging="720"/>
      <w:outlineLvl w:val="5"/>
    </w:pPr>
    <w:rPr>
      <w:b/>
      <w:spacing w:val="-2"/>
      <w:sz w:val="24"/>
      <w:lang w:val="nl-N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C1AAD"/>
    <w:pPr>
      <w:keepNext/>
      <w:ind w:left="1080" w:hanging="1080"/>
      <w:jc w:val="both"/>
      <w:outlineLvl w:val="6"/>
    </w:pPr>
    <w:rPr>
      <w:b/>
      <w:szCs w:val="22"/>
      <w:lang w:val="nl-N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C1AAD"/>
    <w:pPr>
      <w:keepNext/>
      <w:ind w:left="1080" w:hanging="1080"/>
      <w:jc w:val="both"/>
      <w:outlineLvl w:val="7"/>
    </w:pPr>
    <w:rPr>
      <w:b/>
      <w:sz w:val="24"/>
      <w:szCs w:val="22"/>
      <w:lang w:val="nl-N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C1AAD"/>
    <w:pPr>
      <w:keepNext/>
      <w:jc w:val="both"/>
      <w:outlineLvl w:val="8"/>
    </w:pPr>
    <w:rPr>
      <w:b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A46F2"/>
    <w:rPr>
      <w:rFonts w:ascii="Cambria" w:hAnsi="Cambria" w:cs="Times New Roman"/>
      <w:b/>
      <w:bCs/>
      <w:kern w:val="32"/>
      <w:sz w:val="32"/>
      <w:szCs w:val="32"/>
      <w:lang w:val="nl-BE" w:eastAsia="nl-N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A46F2"/>
    <w:rPr>
      <w:rFonts w:ascii="Cambria" w:hAnsi="Cambria" w:cs="Times New Roman"/>
      <w:b/>
      <w:bCs/>
      <w:i/>
      <w:iCs/>
      <w:sz w:val="28"/>
      <w:szCs w:val="28"/>
      <w:lang w:val="nl-BE" w:eastAsia="nl-N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A46F2"/>
    <w:rPr>
      <w:rFonts w:ascii="Cambria" w:hAnsi="Cambria" w:cs="Times New Roman"/>
      <w:b/>
      <w:bCs/>
      <w:sz w:val="26"/>
      <w:szCs w:val="26"/>
      <w:lang w:val="nl-BE" w:eastAsia="nl-N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A46F2"/>
    <w:rPr>
      <w:rFonts w:ascii="Calibri" w:hAnsi="Calibri" w:cs="Times New Roman"/>
      <w:b/>
      <w:bCs/>
      <w:sz w:val="28"/>
      <w:szCs w:val="28"/>
      <w:lang w:val="nl-BE" w:eastAsia="nl-NL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A46F2"/>
    <w:rPr>
      <w:rFonts w:ascii="Calibri" w:hAnsi="Calibri" w:cs="Times New Roman"/>
      <w:b/>
      <w:bCs/>
      <w:i/>
      <w:iCs/>
      <w:sz w:val="26"/>
      <w:szCs w:val="26"/>
      <w:lang w:val="nl-BE" w:eastAsia="nl-NL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A46F2"/>
    <w:rPr>
      <w:rFonts w:ascii="Calibri" w:hAnsi="Calibri" w:cs="Times New Roman"/>
      <w:b/>
      <w:bCs/>
      <w:lang w:val="nl-BE" w:eastAsia="nl-NL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A46F2"/>
    <w:rPr>
      <w:rFonts w:ascii="Calibri" w:hAnsi="Calibri" w:cs="Times New Roman"/>
      <w:sz w:val="24"/>
      <w:szCs w:val="24"/>
      <w:lang w:val="nl-BE" w:eastAsia="nl-NL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A46F2"/>
    <w:rPr>
      <w:rFonts w:ascii="Calibri" w:hAnsi="Calibri" w:cs="Times New Roman"/>
      <w:i/>
      <w:iCs/>
      <w:sz w:val="24"/>
      <w:szCs w:val="24"/>
      <w:lang w:val="nl-BE" w:eastAsia="nl-NL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A46F2"/>
    <w:rPr>
      <w:rFonts w:ascii="Cambria" w:hAnsi="Cambria" w:cs="Times New Roman"/>
      <w:lang w:val="nl-BE" w:eastAsia="nl-NL"/>
    </w:rPr>
  </w:style>
  <w:style w:type="paragraph" w:styleId="Header">
    <w:name w:val="header"/>
    <w:basedOn w:val="Normal"/>
    <w:link w:val="HeaderChar"/>
    <w:uiPriority w:val="99"/>
    <w:rsid w:val="006C1AAD"/>
    <w:pPr>
      <w:widowControl w:val="0"/>
      <w:tabs>
        <w:tab w:val="center" w:pos="4536"/>
        <w:tab w:val="right" w:pos="9072"/>
      </w:tabs>
    </w:pPr>
    <w:rPr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D05A9"/>
    <w:rPr>
      <w:rFonts w:cs="Times New Roman"/>
      <w:snapToGrid w:val="0"/>
      <w:sz w:val="24"/>
      <w:lang w:val="en-US"/>
    </w:rPr>
  </w:style>
  <w:style w:type="character" w:styleId="LineNumber">
    <w:name w:val="line number"/>
    <w:basedOn w:val="DefaultParagraphFont"/>
    <w:uiPriority w:val="99"/>
    <w:semiHidden/>
    <w:rsid w:val="006C1AA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C1AA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3747"/>
    <w:rPr>
      <w:rFonts w:cs="Times New Roman"/>
      <w:sz w:val="22"/>
      <w:lang w:val="nl-BE"/>
    </w:rPr>
  </w:style>
  <w:style w:type="character" w:styleId="PageNumber">
    <w:name w:val="page number"/>
    <w:basedOn w:val="DefaultParagraphFont"/>
    <w:uiPriority w:val="99"/>
    <w:rsid w:val="006C1AAD"/>
    <w:rPr>
      <w:rFonts w:cs="Times New Roman"/>
    </w:rPr>
  </w:style>
  <w:style w:type="paragraph" w:styleId="BodyText">
    <w:name w:val="Body Text"/>
    <w:basedOn w:val="Normal"/>
    <w:link w:val="BodyTextChar"/>
    <w:uiPriority w:val="99"/>
    <w:semiHidden/>
    <w:rsid w:val="006C1AAD"/>
    <w:pPr>
      <w:spacing w:line="276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customStyle="1" w:styleId="MTDisplayEquation">
    <w:name w:val="MTDisplayEquation"/>
    <w:basedOn w:val="Normal"/>
    <w:next w:val="Normal"/>
    <w:uiPriority w:val="99"/>
    <w:rsid w:val="006C1AAD"/>
    <w:pPr>
      <w:tabs>
        <w:tab w:val="center" w:pos="4320"/>
        <w:tab w:val="right" w:pos="8640"/>
      </w:tabs>
      <w:jc w:val="both"/>
    </w:pPr>
    <w:rPr>
      <w:rFonts w:ascii="Arial" w:hAnsi="Arial" w:cs="Arial"/>
      <w:szCs w:val="22"/>
      <w:lang w:val="nl-NL"/>
    </w:rPr>
  </w:style>
  <w:style w:type="paragraph" w:styleId="BodyText2">
    <w:name w:val="Body Text 2"/>
    <w:basedOn w:val="Normal"/>
    <w:link w:val="BodyText2Char"/>
    <w:uiPriority w:val="99"/>
    <w:semiHidden/>
    <w:rsid w:val="006C1AAD"/>
    <w:pPr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jc w:val="both"/>
    </w:pPr>
    <w:rPr>
      <w:sz w:val="24"/>
      <w:lang w:val="nl-N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BodyText3">
    <w:name w:val="Body Text 3"/>
    <w:basedOn w:val="Normal"/>
    <w:link w:val="BodyText3Char"/>
    <w:uiPriority w:val="99"/>
    <w:semiHidden/>
    <w:rsid w:val="006C1AAD"/>
    <w:pPr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jc w:val="both"/>
    </w:pPr>
    <w:rPr>
      <w:color w:val="000000"/>
      <w:lang w:val="nl-NL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A46F2"/>
    <w:rPr>
      <w:rFonts w:cs="Times New Roman"/>
      <w:sz w:val="16"/>
      <w:szCs w:val="16"/>
      <w:lang w:val="nl-BE" w:eastAsia="nl-NL"/>
    </w:rPr>
  </w:style>
  <w:style w:type="character" w:styleId="CommentReference">
    <w:name w:val="annotation reference"/>
    <w:basedOn w:val="DefaultParagraphFont"/>
    <w:uiPriority w:val="99"/>
    <w:semiHidden/>
    <w:rsid w:val="006C1AAD"/>
    <w:rPr>
      <w:rFonts w:cs="Times New Roman"/>
      <w:sz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6C1AAD"/>
    <w:pPr>
      <w:widowControl w:val="0"/>
      <w:tabs>
        <w:tab w:val="left" w:pos="0"/>
        <w:tab w:val="left" w:pos="339"/>
        <w:tab w:val="left" w:pos="680"/>
        <w:tab w:val="left" w:pos="1020"/>
        <w:tab w:val="left" w:pos="1360"/>
        <w:tab w:val="left" w:pos="1700"/>
        <w:tab w:val="left" w:pos="2041"/>
        <w:tab w:val="left" w:pos="2380"/>
        <w:tab w:val="left" w:pos="2720"/>
        <w:tab w:val="left" w:pos="3061"/>
        <w:tab w:val="left" w:pos="3400"/>
        <w:tab w:val="left" w:pos="3741"/>
        <w:tab w:val="left" w:pos="4081"/>
        <w:tab w:val="left" w:pos="4422"/>
        <w:tab w:val="left" w:pos="4761"/>
        <w:tab w:val="left" w:pos="5102"/>
        <w:tab w:val="left" w:pos="5442"/>
        <w:tab w:val="left" w:pos="5781"/>
        <w:tab w:val="left" w:pos="6122"/>
        <w:tab w:val="left" w:pos="6462"/>
        <w:tab w:val="left" w:pos="6802"/>
        <w:tab w:val="left" w:pos="7142"/>
        <w:tab w:val="left" w:pos="7483"/>
        <w:tab w:val="left" w:pos="7822"/>
        <w:tab w:val="left" w:pos="8162"/>
        <w:tab w:val="left" w:pos="8503"/>
        <w:tab w:val="left" w:pos="8842"/>
        <w:tab w:val="left" w:pos="9183"/>
      </w:tabs>
      <w:ind w:left="680"/>
    </w:pPr>
    <w:rPr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CommentText">
    <w:name w:val="annotation text"/>
    <w:basedOn w:val="Normal"/>
    <w:link w:val="CommentTextChar"/>
    <w:uiPriority w:val="99"/>
    <w:semiHidden/>
    <w:rsid w:val="006C1AAD"/>
    <w:pPr>
      <w:widowControl w:val="0"/>
    </w:pPr>
    <w:rPr>
      <w:sz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A46F2"/>
    <w:rPr>
      <w:rFonts w:cs="Times New Roman"/>
      <w:sz w:val="20"/>
      <w:szCs w:val="20"/>
      <w:lang w:val="nl-BE" w:eastAsia="nl-NL"/>
    </w:rPr>
  </w:style>
  <w:style w:type="paragraph" w:styleId="DocumentMap">
    <w:name w:val="Document Map"/>
    <w:basedOn w:val="Normal"/>
    <w:link w:val="DocumentMapChar"/>
    <w:uiPriority w:val="99"/>
    <w:semiHidden/>
    <w:rsid w:val="006C1AAD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A46F2"/>
    <w:rPr>
      <w:rFonts w:cs="Times New Roman"/>
      <w:sz w:val="2"/>
      <w:lang w:val="nl-BE" w:eastAsia="nl-NL"/>
    </w:rPr>
  </w:style>
  <w:style w:type="paragraph" w:customStyle="1" w:styleId="Ballontekst1">
    <w:name w:val="Ballontekst1"/>
    <w:basedOn w:val="Normal"/>
    <w:uiPriority w:val="99"/>
    <w:semiHidden/>
    <w:rsid w:val="006C1AAD"/>
    <w:rPr>
      <w:rFonts w:ascii="Tahoma" w:hAnsi="Tahoma" w:cs="Tahoma"/>
      <w:sz w:val="16"/>
      <w:szCs w:val="16"/>
      <w:lang w:val="en-US" w:eastAsia="en-US"/>
    </w:rPr>
  </w:style>
  <w:style w:type="paragraph" w:styleId="Caption">
    <w:name w:val="caption"/>
    <w:basedOn w:val="Normal"/>
    <w:next w:val="Normal"/>
    <w:qFormat/>
    <w:rsid w:val="006C1AAD"/>
    <w:rPr>
      <w:rFonts w:cs="Arial"/>
      <w:b/>
      <w:bCs/>
      <w:sz w:val="24"/>
      <w:szCs w:val="24"/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C1AAD"/>
    <w:pPr>
      <w:widowControl/>
    </w:pPr>
    <w:rPr>
      <w:b/>
      <w:bCs/>
      <w:lang w:val="nl-BE" w:eastAsia="nl-N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A46F2"/>
    <w:rPr>
      <w:rFonts w:cs="Times New Roman"/>
      <w:b/>
      <w:bCs/>
      <w:sz w:val="20"/>
      <w:szCs w:val="20"/>
      <w:lang w:val="nl-BE" w:eastAsia="nl-NL"/>
    </w:rPr>
  </w:style>
  <w:style w:type="paragraph" w:styleId="BalloonText">
    <w:name w:val="Balloon Text"/>
    <w:basedOn w:val="Normal"/>
    <w:link w:val="BalloonTextChar"/>
    <w:uiPriority w:val="99"/>
    <w:semiHidden/>
    <w:rsid w:val="006C1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46F2"/>
    <w:rPr>
      <w:rFonts w:cs="Times New Roman"/>
      <w:sz w:val="2"/>
      <w:lang w:val="nl-BE" w:eastAsia="nl-NL"/>
    </w:rPr>
  </w:style>
  <w:style w:type="paragraph" w:customStyle="1" w:styleId="plattetekst">
    <w:name w:val="platte tekst"/>
    <w:basedOn w:val="Normal"/>
    <w:autoRedefine/>
    <w:uiPriority w:val="99"/>
    <w:rsid w:val="00B9028F"/>
    <w:pPr>
      <w:numPr>
        <w:numId w:val="2"/>
      </w:numPr>
      <w:suppressAutoHyphens/>
    </w:pPr>
    <w:rPr>
      <w:szCs w:val="22"/>
      <w:lang w:val="nl-NL"/>
    </w:rPr>
  </w:style>
  <w:style w:type="table" w:styleId="TableGrid">
    <w:name w:val="Table Grid"/>
    <w:basedOn w:val="TableNormal"/>
    <w:uiPriority w:val="99"/>
    <w:rsid w:val="009A36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vel1">
    <w:name w:val="Level 1"/>
    <w:basedOn w:val="Normal"/>
    <w:uiPriority w:val="99"/>
    <w:rsid w:val="00787190"/>
    <w:pPr>
      <w:widowControl w:val="0"/>
      <w:autoSpaceDE w:val="0"/>
      <w:autoSpaceDN w:val="0"/>
      <w:adjustRightInd w:val="0"/>
      <w:ind w:left="339" w:hanging="339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E53A45"/>
    <w:pPr>
      <w:ind w:left="720"/>
      <w:contextualSpacing/>
    </w:pPr>
  </w:style>
  <w:style w:type="paragraph" w:styleId="NoSpacing">
    <w:name w:val="No Spacing"/>
    <w:uiPriority w:val="99"/>
    <w:qFormat/>
    <w:rsid w:val="00F71892"/>
    <w:rPr>
      <w:szCs w:val="20"/>
      <w:lang w:val="nl-BE" w:eastAsia="nl-NL"/>
    </w:rPr>
  </w:style>
  <w:style w:type="paragraph" w:styleId="NormalWeb">
    <w:name w:val="Normal (Web)"/>
    <w:basedOn w:val="Normal"/>
    <w:uiPriority w:val="99"/>
    <w:locked/>
    <w:rsid w:val="00E17F4D"/>
    <w:pPr>
      <w:spacing w:before="100" w:beforeAutospacing="1" w:after="100" w:afterAutospacing="1"/>
    </w:pPr>
    <w:rPr>
      <w:sz w:val="24"/>
      <w:szCs w:val="24"/>
      <w:lang w:val="nl-NL"/>
    </w:rPr>
  </w:style>
  <w:style w:type="paragraph" w:customStyle="1" w:styleId="Lijstalinea1">
    <w:name w:val="Lijstalinea1"/>
    <w:basedOn w:val="Normal"/>
    <w:rsid w:val="0007602D"/>
    <w:pPr>
      <w:spacing w:after="200" w:line="276" w:lineRule="auto"/>
      <w:ind w:left="720"/>
      <w:contextualSpacing/>
    </w:pPr>
    <w:rPr>
      <w:rFonts w:ascii="Calibri" w:eastAsia="MS Mincho" w:hAnsi="Calibri"/>
      <w:szCs w:val="22"/>
      <w:lang w:val="nl-NL" w:eastAsia="en-US"/>
    </w:rPr>
  </w:style>
  <w:style w:type="character" w:styleId="Hyperlink">
    <w:name w:val="Hyperlink"/>
    <w:locked/>
    <w:rsid w:val="00D8152F"/>
    <w:rPr>
      <w:color w:val="0000FF"/>
      <w:u w:val="single"/>
    </w:rPr>
  </w:style>
  <w:style w:type="paragraph" w:customStyle="1" w:styleId="EndnoteText1">
    <w:name w:val="Endnote Text1"/>
    <w:basedOn w:val="Normal"/>
    <w:rsid w:val="008336C5"/>
    <w:rPr>
      <w:rFonts w:ascii="CG Times" w:hAnsi="CG Times"/>
      <w:sz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0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71DA07-39C7-44B2-A5AA-291BEA78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710</Words>
  <Characters>4050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CONCEPT</vt:lpstr>
      <vt:lpstr>CONCEPT</vt:lpstr>
    </vt:vector>
  </TitlesOfParts>
  <Company>UMC St Radboud</Company>
  <LinksUpToDate>false</LinksUpToDate>
  <CharactersWithSpaces>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</dc:title>
  <dc:creator>UMC St Radboud</dc:creator>
  <cp:lastModifiedBy>Frits Pleiter</cp:lastModifiedBy>
  <cp:revision>4</cp:revision>
  <cp:lastPrinted>2014-04-30T07:49:00Z</cp:lastPrinted>
  <dcterms:created xsi:type="dcterms:W3CDTF">2015-05-01T08:06:00Z</dcterms:created>
  <dcterms:modified xsi:type="dcterms:W3CDTF">2015-06-09T19:26:00Z</dcterms:modified>
</cp:coreProperties>
</file>